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340" w:rsidRDefault="00D96340" w:rsidP="00D96340">
      <w:pPr>
        <w:pStyle w:val="TTULO"/>
        <w:pBdr>
          <w:bottom w:val="single" w:sz="4" w:space="0" w:color="auto"/>
        </w:pBdr>
      </w:pPr>
    </w:p>
    <w:p w:rsidR="00D96340" w:rsidRDefault="00D96340" w:rsidP="00D96340">
      <w:pPr>
        <w:pStyle w:val="TTULO"/>
        <w:pBdr>
          <w:bottom w:val="single" w:sz="4" w:space="0" w:color="auto"/>
        </w:pBdr>
      </w:pPr>
      <w:r>
        <w:t>ACTUACIONES PREVIAS EN CORPORACIONES DE DERECHO PÚBLICO</w:t>
      </w:r>
    </w:p>
    <w:p w:rsidR="00D96340" w:rsidRDefault="00D96340" w:rsidP="00D96340">
      <w:pPr>
        <w:pStyle w:val="TTULO"/>
        <w:pBdr>
          <w:bottom w:val="single" w:sz="4" w:space="0" w:color="auto"/>
        </w:pBdr>
      </w:pPr>
    </w:p>
    <w:p w:rsidR="00D96340" w:rsidRDefault="00D96340" w:rsidP="00D96340">
      <w:pPr>
        <w:rPr>
          <w:rFonts w:ascii="Century Gothic" w:hAnsi="Century Gothic"/>
        </w:rPr>
      </w:pPr>
    </w:p>
    <w:p w:rsidR="00D96340" w:rsidRDefault="00D96340" w:rsidP="00D96340">
      <w:pPr>
        <w:rPr>
          <w:rFonts w:ascii="Century Gothic" w:hAnsi="Century Gothic"/>
        </w:rPr>
      </w:pPr>
    </w:p>
    <w:p w:rsidR="00D96340" w:rsidRPr="00C219FE" w:rsidRDefault="00D96340" w:rsidP="00D96340">
      <w:pPr>
        <w:pStyle w:val="Texto"/>
        <w:spacing w:before="0" w:after="0"/>
      </w:pPr>
      <w:r w:rsidRPr="00C219FE">
        <w:t xml:space="preserve">Los datos que se </w:t>
      </w:r>
      <w:r>
        <w:t>comunican en las Actuaciones Previas están referidos a</w:t>
      </w:r>
      <w:r w:rsidRPr="00C219FE">
        <w:t>:</w:t>
      </w:r>
    </w:p>
    <w:p w:rsidR="00D96340" w:rsidRPr="00C219FE" w:rsidRDefault="00D96340" w:rsidP="00D96340">
      <w:pPr>
        <w:pStyle w:val="Texto"/>
        <w:spacing w:before="0" w:after="0"/>
      </w:pPr>
    </w:p>
    <w:p w:rsidR="00D96340" w:rsidRDefault="00D96340" w:rsidP="00D96340">
      <w:pPr>
        <w:pStyle w:val="EstiloConvietas"/>
        <w:tabs>
          <w:tab w:val="clear" w:pos="1080"/>
        </w:tabs>
        <w:ind w:left="567"/>
        <w:jc w:val="both"/>
      </w:pPr>
      <w:r w:rsidRPr="00693AB2">
        <w:t>La identificación</w:t>
      </w:r>
      <w:r w:rsidRPr="00B47DF2">
        <w:t xml:space="preserve"> </w:t>
      </w:r>
      <w:r w:rsidRPr="00693AB2">
        <w:t>del</w:t>
      </w:r>
      <w:r w:rsidRPr="00B47DF2">
        <w:t xml:space="preserve"> </w:t>
      </w:r>
      <w:r w:rsidRPr="00EB45C4">
        <w:rPr>
          <w:b/>
        </w:rPr>
        <w:t>Ór</w:t>
      </w:r>
      <w:r w:rsidRPr="00F55A18">
        <w:rPr>
          <w:b/>
        </w:rPr>
        <w:t>gano Remitente</w:t>
      </w:r>
      <w:r w:rsidRPr="00B47DF2">
        <w:t>.</w:t>
      </w:r>
    </w:p>
    <w:p w:rsidR="00D96340" w:rsidRPr="00106BB2" w:rsidRDefault="00D96340" w:rsidP="00D96340">
      <w:pPr>
        <w:pStyle w:val="EstiloConvietas"/>
        <w:numPr>
          <w:ilvl w:val="0"/>
          <w:numId w:val="0"/>
        </w:numPr>
        <w:ind w:left="567"/>
        <w:jc w:val="both"/>
      </w:pPr>
    </w:p>
    <w:p w:rsidR="00D96340" w:rsidRDefault="00D96340" w:rsidP="00D96340">
      <w:pPr>
        <w:pStyle w:val="EstiloConvietas"/>
        <w:tabs>
          <w:tab w:val="clear" w:pos="1080"/>
        </w:tabs>
        <w:ind w:left="567"/>
        <w:jc w:val="both"/>
      </w:pPr>
      <w:r w:rsidRPr="00C219FE">
        <w:t>La identificación, dentro de la estructura organizativa de</w:t>
      </w:r>
      <w:r>
        <w:t>l Órgano Remitente</w:t>
      </w:r>
      <w:r w:rsidRPr="00C219FE">
        <w:t xml:space="preserve">, de la persona responsable </w:t>
      </w:r>
      <w:r>
        <w:t>de</w:t>
      </w:r>
      <w:r w:rsidRPr="00850863">
        <w:t xml:space="preserve"> la coordinación de las relaciones con la IGAE en el ámbito de la BDNS </w:t>
      </w:r>
      <w:r w:rsidRPr="00C219FE">
        <w:t>(</w:t>
      </w:r>
      <w:r w:rsidRPr="00F55A18">
        <w:rPr>
          <w:b/>
        </w:rPr>
        <w:t>Administrador Institucional</w:t>
      </w:r>
      <w:r w:rsidRPr="00C219FE">
        <w:t>).</w:t>
      </w:r>
    </w:p>
    <w:p w:rsidR="00D96340" w:rsidRPr="00106BB2" w:rsidRDefault="00D96340" w:rsidP="00D96340">
      <w:pPr>
        <w:pStyle w:val="Texto"/>
      </w:pPr>
    </w:p>
    <w:p w:rsidR="00D96340" w:rsidRDefault="00D96340" w:rsidP="00D96340">
      <w:pPr>
        <w:pStyle w:val="EstiloConvietas"/>
        <w:tabs>
          <w:tab w:val="clear" w:pos="1080"/>
        </w:tabs>
        <w:ind w:left="567"/>
        <w:jc w:val="both"/>
      </w:pPr>
      <w:r>
        <w:t>E</w:t>
      </w:r>
      <w:r w:rsidRPr="00850863">
        <w:t xml:space="preserve">l </w:t>
      </w:r>
      <w:r>
        <w:t>Administrador Institucional ejercerá las funciones establecidas en la Resolución de 7 de diciembre de 2015, de la Intervención General de la Administración del Estado, por la que se regula el proceso de registro y acreditación de órganos y usuarios de la nueva Base de Datos Nacional de Subvenciones (BOE núm. 299, de 15 de diciembre de 2015).</w:t>
      </w:r>
    </w:p>
    <w:p w:rsidR="00D96340" w:rsidRDefault="00D96340" w:rsidP="00D96340">
      <w:pPr>
        <w:pStyle w:val="Texto"/>
      </w:pPr>
    </w:p>
    <w:p w:rsidR="00D96340" w:rsidRPr="005072A8" w:rsidRDefault="00D96340" w:rsidP="00D96340">
      <w:pPr>
        <w:pStyle w:val="EstiloConvietas"/>
        <w:tabs>
          <w:tab w:val="clear" w:pos="1080"/>
        </w:tabs>
        <w:ind w:left="567"/>
        <w:jc w:val="both"/>
      </w:pPr>
      <w:r>
        <w:t xml:space="preserve">Si se desea registrar la información en la Base de Datos Nacional de Subvenciones en el futuro utilizando servicios web, se identificará la aplicación que utilizará los servicios web así como </w:t>
      </w:r>
      <w:r w:rsidRPr="005072A8">
        <w:t xml:space="preserve">la persona o personas de contacto a nivel técnico informático </w:t>
      </w:r>
      <w:r>
        <w:t>del Órgano Remitente</w:t>
      </w:r>
      <w:r w:rsidRPr="005072A8">
        <w:t xml:space="preserve"> o, en su caso, de la empresa de servicios contratada al efecto.</w:t>
      </w:r>
    </w:p>
    <w:p w:rsidR="00D96340" w:rsidRPr="005072A8" w:rsidRDefault="00D96340" w:rsidP="00D96340">
      <w:pPr>
        <w:pStyle w:val="Texto"/>
      </w:pPr>
    </w:p>
    <w:p w:rsidR="00D96340" w:rsidRDefault="00D96340" w:rsidP="00D96340">
      <w:pPr>
        <w:pStyle w:val="Texto"/>
        <w:spacing w:after="0"/>
      </w:pPr>
      <w:r w:rsidRPr="00896007">
        <w:t xml:space="preserve">El formulario se enviará, firmado electrónicamente, a la cuenta electrónica de correo </w:t>
      </w:r>
      <w:hyperlink r:id="rId7" w:history="1">
        <w:r w:rsidR="00AC38FE" w:rsidRPr="00B012A5">
          <w:rPr>
            <w:rStyle w:val="Hipervnculo"/>
            <w:sz w:val="16"/>
            <w:szCs w:val="16"/>
          </w:rPr>
          <w:t>BDNS@igae.hacienda.gob.es</w:t>
        </w:r>
      </w:hyperlink>
      <w:r>
        <w:t>, o</w:t>
      </w:r>
      <w:r w:rsidRPr="00896007">
        <w:t xml:space="preserve"> mediante correo convencional en soporte pa</w:t>
      </w:r>
      <w:r>
        <w:t>pel firmado de forma manuscrita dirigido al Responsable de la Base de Datos:</w:t>
      </w:r>
    </w:p>
    <w:p w:rsidR="00D96340" w:rsidRPr="00256E13" w:rsidRDefault="00D96340" w:rsidP="00D96340">
      <w:pPr>
        <w:pStyle w:val="Texto"/>
        <w:spacing w:after="0"/>
        <w:ind w:left="284"/>
      </w:pPr>
      <w:r w:rsidRPr="00256E13">
        <w:t xml:space="preserve">Intervención General de </w:t>
      </w:r>
      <w:smartTag w:uri="urn:schemas-microsoft-com:office:smarttags" w:element="PersonName">
        <w:smartTagPr>
          <w:attr w:name="ProductID" w:val="la Administraci￳n"/>
        </w:smartTagPr>
        <w:r w:rsidRPr="00256E13">
          <w:t>la Administración</w:t>
        </w:r>
      </w:smartTag>
      <w:r w:rsidRPr="00256E13">
        <w:t xml:space="preserve"> del Estado</w:t>
      </w:r>
    </w:p>
    <w:p w:rsidR="00D96340" w:rsidRPr="00256E13" w:rsidRDefault="00D96340" w:rsidP="00D96340">
      <w:pPr>
        <w:pStyle w:val="Texto"/>
        <w:spacing w:before="0" w:after="0"/>
        <w:ind w:left="284"/>
      </w:pPr>
      <w:r w:rsidRPr="00256E13">
        <w:t>Oficina Nacional de Auditoría</w:t>
      </w:r>
    </w:p>
    <w:p w:rsidR="00D96340" w:rsidRDefault="00D96340" w:rsidP="00D96340">
      <w:pPr>
        <w:pStyle w:val="Texto"/>
        <w:spacing w:before="0" w:after="0"/>
        <w:ind w:left="284"/>
      </w:pPr>
      <w:r w:rsidRPr="00256E13">
        <w:t xml:space="preserve">División de Control </w:t>
      </w:r>
      <w:r w:rsidR="00B120F2">
        <w:t>e Información de Subvenciones</w:t>
      </w:r>
    </w:p>
    <w:p w:rsidR="00D96340" w:rsidRPr="00256E13" w:rsidRDefault="00D96340" w:rsidP="00D96340">
      <w:pPr>
        <w:pStyle w:val="Texto"/>
        <w:spacing w:before="0" w:after="0"/>
        <w:ind w:left="284"/>
      </w:pPr>
      <w:r>
        <w:t xml:space="preserve">Base </w:t>
      </w:r>
      <w:r w:rsidR="00B120F2">
        <w:t xml:space="preserve">Datos </w:t>
      </w:r>
      <w:r>
        <w:t>Nacional de Subvenciones</w:t>
      </w:r>
    </w:p>
    <w:p w:rsidR="00EF77DB" w:rsidRDefault="00EF77DB" w:rsidP="00EF77DB">
      <w:pPr>
        <w:pStyle w:val="Texto"/>
        <w:spacing w:before="0" w:after="0"/>
        <w:ind w:left="284"/>
      </w:pPr>
      <w:r>
        <w:t>C/ Mateo Inurria 15</w:t>
      </w:r>
    </w:p>
    <w:p w:rsidR="00EF77DB" w:rsidRDefault="00EF77DB" w:rsidP="00EF77DB">
      <w:pPr>
        <w:pStyle w:val="Texto"/>
        <w:spacing w:before="0"/>
        <w:ind w:left="284"/>
      </w:pPr>
      <w:r>
        <w:t>28071 – MADRID</w:t>
      </w:r>
    </w:p>
    <w:p w:rsidR="00D96340" w:rsidRPr="00896007" w:rsidRDefault="00D96340" w:rsidP="00D96340">
      <w:pPr>
        <w:pStyle w:val="Texto"/>
        <w:spacing w:before="0" w:after="0"/>
      </w:pPr>
    </w:p>
    <w:p w:rsidR="00D96340" w:rsidRDefault="00D96340" w:rsidP="00D96340">
      <w:pPr>
        <w:pStyle w:val="TTULO"/>
        <w:sectPr w:rsidR="00D96340" w:rsidSect="00B120F2">
          <w:headerReference w:type="even" r:id="rId8"/>
          <w:headerReference w:type="default" r:id="rId9"/>
          <w:footerReference w:type="even" r:id="rId10"/>
          <w:footerReference w:type="default" r:id="rId11"/>
          <w:headerReference w:type="first" r:id="rId12"/>
          <w:footerReference w:type="first" r:id="rId13"/>
          <w:footnotePr>
            <w:pos w:val="beneathText"/>
            <w:numRestart w:val="eachSect"/>
          </w:footnotePr>
          <w:pgSz w:w="11907" w:h="16840" w:code="9"/>
          <w:pgMar w:top="2552" w:right="1134" w:bottom="1701" w:left="1134" w:header="720" w:footer="0" w:gutter="0"/>
          <w:pgNumType w:fmt="numberInDash" w:start="1"/>
          <w:cols w:space="720"/>
          <w:titlePg/>
        </w:sectPr>
      </w:pPr>
    </w:p>
    <w:p w:rsidR="00D96340" w:rsidRDefault="00D96340" w:rsidP="00D96340">
      <w:pPr>
        <w:pStyle w:val="TTULO"/>
      </w:pPr>
      <w:r>
        <w:lastRenderedPageBreak/>
        <w:t>ACTUACIONES PREVIAS EN CORPORACIONES DE DERECHO PÚBLICO.</w:t>
      </w:r>
    </w:p>
    <w:p w:rsidR="00D96340" w:rsidRDefault="00D96340" w:rsidP="00D96340">
      <w:pPr>
        <w:pStyle w:val="TTULO"/>
      </w:pPr>
      <w:r>
        <w:t>FORMULARIO PARA LA DESIGNACIÓN DE administrador institucional Y SOLICITUD DE ACCESO A LOS SERVICIOS WEB</w:t>
      </w:r>
    </w:p>
    <w:p w:rsidR="00D96340" w:rsidRPr="00CD1FB7" w:rsidRDefault="00D96340" w:rsidP="00D96340">
      <w:pPr>
        <w:pStyle w:val="Texto"/>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6189"/>
      </w:tblGrid>
      <w:tr w:rsidR="00D96340" w:rsidRPr="00A858AC" w:rsidTr="00B120F2">
        <w:trPr>
          <w:cantSplit/>
          <w:trHeight w:hRule="exact" w:val="284"/>
          <w:jc w:val="center"/>
        </w:trPr>
        <w:tc>
          <w:tcPr>
            <w:tcW w:w="9779" w:type="dxa"/>
            <w:gridSpan w:val="2"/>
            <w:shd w:val="clear" w:color="auto" w:fill="D9D9D9"/>
            <w:vAlign w:val="center"/>
          </w:tcPr>
          <w:p w:rsidR="00D96340" w:rsidRPr="00A858AC" w:rsidRDefault="00D96340" w:rsidP="00B120F2">
            <w:pPr>
              <w:pStyle w:val="Texto"/>
              <w:spacing w:line="200" w:lineRule="exact"/>
              <w:jc w:val="center"/>
              <w:rPr>
                <w:b/>
              </w:rPr>
            </w:pPr>
            <w:r w:rsidRPr="00A858AC">
              <w:rPr>
                <w:b/>
              </w:rPr>
              <w:t xml:space="preserve">ÓRGANO </w:t>
            </w:r>
            <w:r>
              <w:rPr>
                <w:b/>
              </w:rPr>
              <w:t>REMITENTE</w:t>
            </w:r>
          </w:p>
        </w:tc>
      </w:tr>
      <w:tr w:rsidR="00D96340" w:rsidRPr="00A858AC" w:rsidTr="00B120F2">
        <w:trPr>
          <w:cantSplit/>
          <w:trHeight w:hRule="exact" w:val="284"/>
          <w:jc w:val="center"/>
        </w:trPr>
        <w:tc>
          <w:tcPr>
            <w:tcW w:w="3472" w:type="dxa"/>
            <w:shd w:val="clear" w:color="auto" w:fill="auto"/>
            <w:vAlign w:val="center"/>
          </w:tcPr>
          <w:p w:rsidR="00D96340" w:rsidRPr="009F40B1" w:rsidRDefault="00D96340" w:rsidP="00B120F2">
            <w:pPr>
              <w:pStyle w:val="Texto"/>
              <w:spacing w:line="200" w:lineRule="exact"/>
              <w:jc w:val="left"/>
              <w:rPr>
                <w:b/>
                <w:vertAlign w:val="superscript"/>
              </w:rPr>
            </w:pPr>
            <w:r w:rsidRPr="009F40B1">
              <w:rPr>
                <w:b/>
                <w:color w:val="FF0000"/>
                <w:vertAlign w:val="superscript"/>
              </w:rPr>
              <w:t>(*)</w:t>
            </w:r>
            <w:r>
              <w:rPr>
                <w:b/>
                <w:color w:val="FF0000"/>
                <w:vertAlign w:val="superscript"/>
              </w:rPr>
              <w:t xml:space="preserve"> </w:t>
            </w:r>
            <w:r>
              <w:rPr>
                <w:b/>
              </w:rPr>
              <w:t>CÓDIGO DIR3</w:t>
            </w:r>
            <w:r>
              <w:rPr>
                <w:rStyle w:val="Refdenotaalpie"/>
                <w:b/>
              </w:rPr>
              <w:footnoteReference w:id="1"/>
            </w:r>
          </w:p>
        </w:tc>
        <w:tc>
          <w:tcPr>
            <w:tcW w:w="6307" w:type="dxa"/>
            <w:shd w:val="clear" w:color="auto" w:fill="auto"/>
            <w:vAlign w:val="center"/>
          </w:tcPr>
          <w:p w:rsidR="00D96340" w:rsidRPr="002A7483" w:rsidRDefault="00D96340" w:rsidP="00B120F2">
            <w:pPr>
              <w:pStyle w:val="Texto"/>
              <w:spacing w:line="200" w:lineRule="exact"/>
              <w:rPr>
                <w:i/>
              </w:rPr>
            </w:pPr>
          </w:p>
        </w:tc>
      </w:tr>
      <w:tr w:rsidR="00D96340" w:rsidRPr="00A858AC" w:rsidTr="00B120F2">
        <w:trPr>
          <w:cantSplit/>
          <w:trHeight w:hRule="exact" w:val="284"/>
          <w:jc w:val="center"/>
        </w:trPr>
        <w:tc>
          <w:tcPr>
            <w:tcW w:w="3472" w:type="dxa"/>
            <w:shd w:val="clear" w:color="auto" w:fill="auto"/>
            <w:vAlign w:val="center"/>
          </w:tcPr>
          <w:p w:rsidR="00D96340" w:rsidRPr="00485F13" w:rsidRDefault="00D96340" w:rsidP="00B120F2">
            <w:pPr>
              <w:pStyle w:val="Texto"/>
              <w:spacing w:line="200" w:lineRule="exact"/>
              <w:jc w:val="left"/>
              <w:rPr>
                <w:b/>
              </w:rPr>
            </w:pPr>
            <w:r w:rsidRPr="009F40B1">
              <w:rPr>
                <w:b/>
                <w:color w:val="FF0000"/>
                <w:vertAlign w:val="superscript"/>
              </w:rPr>
              <w:t>(*)</w:t>
            </w:r>
            <w:r w:rsidRPr="00485F13">
              <w:rPr>
                <w:b/>
              </w:rPr>
              <w:t xml:space="preserve"> DENOMINACIÓN</w:t>
            </w:r>
            <w:r>
              <w:rPr>
                <w:b/>
              </w:rPr>
              <w:t xml:space="preserve"> DIR3</w:t>
            </w:r>
            <w:r w:rsidRPr="00485F13">
              <w:rPr>
                <w:b/>
              </w:rPr>
              <w:t xml:space="preserve"> </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E425CD" w:rsidRDefault="00D96340" w:rsidP="00B120F2">
            <w:pPr>
              <w:pStyle w:val="Texto"/>
              <w:spacing w:line="200" w:lineRule="exact"/>
              <w:jc w:val="left"/>
              <w:rPr>
                <w:b/>
              </w:rPr>
            </w:pPr>
            <w:r w:rsidRPr="009F40B1">
              <w:rPr>
                <w:b/>
                <w:color w:val="FF0000"/>
                <w:vertAlign w:val="superscript"/>
              </w:rPr>
              <w:t xml:space="preserve">(*) </w:t>
            </w:r>
            <w:r w:rsidRPr="00E425CD">
              <w:rPr>
                <w:b/>
              </w:rPr>
              <w:t>TITULAR</w:t>
            </w:r>
            <w:r>
              <w:rPr>
                <w:b/>
              </w:rPr>
              <w:t xml:space="preserve"> DEL ORGANO</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E425CD" w:rsidRDefault="00D96340" w:rsidP="00B120F2">
            <w:pPr>
              <w:pStyle w:val="Texto"/>
              <w:spacing w:line="200" w:lineRule="exact"/>
              <w:jc w:val="left"/>
              <w:rPr>
                <w:b/>
              </w:rPr>
            </w:pPr>
            <w:r w:rsidRPr="009F40B1">
              <w:rPr>
                <w:b/>
                <w:color w:val="FF0000"/>
                <w:vertAlign w:val="superscript"/>
              </w:rPr>
              <w:t>(*)</w:t>
            </w:r>
            <w:r w:rsidRPr="00E425CD">
              <w:rPr>
                <w:b/>
              </w:rPr>
              <w:t xml:space="preserve"> CARGO</w:t>
            </w:r>
            <w:r>
              <w:rPr>
                <w:b/>
              </w:rPr>
              <w:t xml:space="preserve"> del TITULAR </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E425CD" w:rsidRDefault="00D96340" w:rsidP="00B120F2">
            <w:pPr>
              <w:pStyle w:val="Texto"/>
              <w:spacing w:line="200" w:lineRule="exact"/>
              <w:jc w:val="left"/>
            </w:pPr>
            <w:r w:rsidRPr="00E425CD">
              <w:t>DOMICILIO. CALLE.</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E425CD" w:rsidRDefault="00D96340" w:rsidP="00B120F2">
            <w:pPr>
              <w:pStyle w:val="Texto"/>
              <w:spacing w:line="200" w:lineRule="exact"/>
              <w:jc w:val="left"/>
            </w:pPr>
            <w:r w:rsidRPr="00E425CD">
              <w:t>DOMICILIO. LOCALIDAD.</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E425CD" w:rsidRDefault="00D96340" w:rsidP="00B120F2">
            <w:pPr>
              <w:pStyle w:val="Texto"/>
              <w:spacing w:line="200" w:lineRule="exact"/>
              <w:jc w:val="left"/>
            </w:pPr>
            <w:r w:rsidRPr="00E425CD">
              <w:t>DOMICILIO. DIST. POSTAL.</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E425CD" w:rsidRDefault="00D96340" w:rsidP="00B120F2">
            <w:pPr>
              <w:pStyle w:val="Texto"/>
              <w:spacing w:line="200" w:lineRule="exact"/>
              <w:jc w:val="left"/>
            </w:pPr>
            <w:r w:rsidRPr="00E425CD">
              <w:t>DOMICILIO. PROVINCIA.</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CD1FB7" w:rsidRDefault="00D96340" w:rsidP="00B120F2">
            <w:pPr>
              <w:pStyle w:val="Texto"/>
              <w:spacing w:line="200" w:lineRule="exact"/>
              <w:jc w:val="left"/>
            </w:pPr>
            <w:r w:rsidRPr="00CD1FB7">
              <w:t>TELÉFONO</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E425CD" w:rsidRDefault="00D96340" w:rsidP="00B120F2">
            <w:pPr>
              <w:pStyle w:val="Texto"/>
              <w:spacing w:line="200" w:lineRule="exact"/>
              <w:jc w:val="left"/>
              <w:rPr>
                <w:b/>
              </w:rPr>
            </w:pPr>
            <w:r w:rsidRPr="009647D8">
              <w:rPr>
                <w:b/>
                <w:color w:val="FF0000"/>
                <w:vertAlign w:val="superscript"/>
              </w:rPr>
              <w:t>(*)</w:t>
            </w:r>
            <w:r w:rsidRPr="00E425CD">
              <w:rPr>
                <w:b/>
              </w:rPr>
              <w:t xml:space="preserve"> E-MAIL</w:t>
            </w:r>
            <w:r>
              <w:rPr>
                <w:rStyle w:val="Refdenotaalpie"/>
                <w:b/>
              </w:rPr>
              <w:footnoteReference w:id="2"/>
            </w:r>
          </w:p>
        </w:tc>
        <w:tc>
          <w:tcPr>
            <w:tcW w:w="6307" w:type="dxa"/>
            <w:shd w:val="clear" w:color="auto" w:fill="auto"/>
            <w:vAlign w:val="center"/>
          </w:tcPr>
          <w:p w:rsidR="00D96340" w:rsidRPr="00CD1FB7" w:rsidRDefault="00D96340" w:rsidP="00B120F2">
            <w:pPr>
              <w:pStyle w:val="Texto"/>
              <w:spacing w:line="200" w:lineRule="exact"/>
            </w:pPr>
          </w:p>
        </w:tc>
      </w:tr>
    </w:tbl>
    <w:p w:rsidR="00D96340" w:rsidRDefault="00D96340" w:rsidP="00D96340">
      <w:pPr>
        <w:pStyle w:val="Texto"/>
      </w:pPr>
    </w:p>
    <w:p w:rsidR="00D96340" w:rsidRDefault="00D96340" w:rsidP="00D96340">
      <w:pPr>
        <w:pStyle w:val="Texto"/>
      </w:pPr>
    </w:p>
    <w:p w:rsidR="00D96340" w:rsidRDefault="00D96340" w:rsidP="00D96340">
      <w:pPr>
        <w:pStyle w:val="Tex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6194"/>
      </w:tblGrid>
      <w:tr w:rsidR="00D96340" w:rsidRPr="00A858AC" w:rsidTr="00B120F2">
        <w:trPr>
          <w:cantSplit/>
          <w:trHeight w:hRule="exact" w:val="284"/>
          <w:jc w:val="center"/>
        </w:trPr>
        <w:tc>
          <w:tcPr>
            <w:tcW w:w="9779" w:type="dxa"/>
            <w:gridSpan w:val="2"/>
            <w:shd w:val="clear" w:color="auto" w:fill="D9D9D9"/>
            <w:vAlign w:val="center"/>
          </w:tcPr>
          <w:p w:rsidR="00D96340" w:rsidRPr="009647D8" w:rsidRDefault="00D96340" w:rsidP="00B120F2">
            <w:pPr>
              <w:pStyle w:val="Texto"/>
              <w:spacing w:line="200" w:lineRule="exact"/>
              <w:jc w:val="center"/>
              <w:rPr>
                <w:b/>
              </w:rPr>
            </w:pPr>
            <w:r w:rsidRPr="009647D8">
              <w:rPr>
                <w:b/>
              </w:rPr>
              <w:t>ADMINISTRADOR INSTITUCIONAL</w:t>
            </w:r>
          </w:p>
        </w:tc>
      </w:tr>
      <w:tr w:rsidR="00D96340" w:rsidRPr="00A858AC" w:rsidTr="00B120F2">
        <w:trPr>
          <w:cantSplit/>
          <w:trHeight w:hRule="exact" w:val="284"/>
          <w:jc w:val="center"/>
        </w:trPr>
        <w:tc>
          <w:tcPr>
            <w:tcW w:w="3472" w:type="dxa"/>
            <w:shd w:val="clear" w:color="auto" w:fill="auto"/>
            <w:vAlign w:val="center"/>
          </w:tcPr>
          <w:p w:rsidR="00D96340" w:rsidRPr="00485F13" w:rsidRDefault="00D96340" w:rsidP="00B120F2">
            <w:pPr>
              <w:pStyle w:val="Texto"/>
              <w:spacing w:line="200" w:lineRule="exact"/>
              <w:rPr>
                <w:b/>
              </w:rPr>
            </w:pPr>
            <w:r w:rsidRPr="009647D8">
              <w:rPr>
                <w:b/>
                <w:color w:val="FF0000"/>
                <w:vertAlign w:val="superscript"/>
              </w:rPr>
              <w:t>(*)</w:t>
            </w:r>
            <w:r w:rsidRPr="00485F13">
              <w:rPr>
                <w:b/>
              </w:rPr>
              <w:t xml:space="preserve"> NOMBRE</w:t>
            </w:r>
            <w:r>
              <w:rPr>
                <w:b/>
              </w:rPr>
              <w:t xml:space="preserve"> Y APELLIDOS</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485F13" w:rsidRDefault="00D96340" w:rsidP="00B120F2">
            <w:pPr>
              <w:pStyle w:val="Texto"/>
              <w:spacing w:line="200" w:lineRule="exact"/>
              <w:rPr>
                <w:b/>
              </w:rPr>
            </w:pPr>
            <w:r w:rsidRPr="009647D8">
              <w:rPr>
                <w:b/>
                <w:color w:val="FF0000"/>
                <w:vertAlign w:val="superscript"/>
              </w:rPr>
              <w:t>(*)</w:t>
            </w:r>
            <w:r w:rsidRPr="00485F13">
              <w:rPr>
                <w:b/>
              </w:rPr>
              <w:t xml:space="preserve"> DNI</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485F13" w:rsidRDefault="00D96340" w:rsidP="00B120F2">
            <w:pPr>
              <w:pStyle w:val="Texto"/>
              <w:spacing w:line="200" w:lineRule="exact"/>
              <w:rPr>
                <w:b/>
              </w:rPr>
            </w:pPr>
            <w:r w:rsidRPr="009647D8">
              <w:rPr>
                <w:b/>
                <w:color w:val="FF0000"/>
                <w:vertAlign w:val="superscript"/>
              </w:rPr>
              <w:t>(*)</w:t>
            </w:r>
            <w:r w:rsidRPr="00485F13">
              <w:rPr>
                <w:b/>
              </w:rPr>
              <w:t xml:space="preserve"> CARGO</w:t>
            </w:r>
            <w:r>
              <w:rPr>
                <w:rStyle w:val="Refdenotaalpie"/>
                <w:b/>
              </w:rPr>
              <w:footnoteReference w:id="3"/>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CD1FB7" w:rsidRDefault="00D96340" w:rsidP="00B120F2">
            <w:pPr>
              <w:pStyle w:val="Texto"/>
              <w:spacing w:line="200" w:lineRule="exact"/>
            </w:pPr>
            <w:r w:rsidRPr="00CD1FB7">
              <w:t>DOMICILIO. CALLE.</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CD1FB7" w:rsidRDefault="00D96340" w:rsidP="00B120F2">
            <w:pPr>
              <w:pStyle w:val="Texto"/>
              <w:spacing w:line="200" w:lineRule="exact"/>
            </w:pPr>
            <w:r w:rsidRPr="00CD1FB7">
              <w:t>DOMICILIO. LOCALIDAD.</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CD1FB7" w:rsidRDefault="00D96340" w:rsidP="00B120F2">
            <w:pPr>
              <w:pStyle w:val="Texto"/>
              <w:spacing w:line="200" w:lineRule="exact"/>
            </w:pPr>
            <w:r w:rsidRPr="00CD1FB7">
              <w:t>DOMICILIO. DIST. POSTAL.</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CD1FB7" w:rsidRDefault="00D96340" w:rsidP="00B120F2">
            <w:pPr>
              <w:pStyle w:val="Texto"/>
              <w:spacing w:line="200" w:lineRule="exact"/>
            </w:pPr>
            <w:r w:rsidRPr="00CD1FB7">
              <w:t>DOMICILIO. PROVINCIA.</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CD1FB7" w:rsidRDefault="00D96340" w:rsidP="00B120F2">
            <w:pPr>
              <w:pStyle w:val="Texto"/>
              <w:spacing w:line="200" w:lineRule="exact"/>
            </w:pPr>
            <w:r w:rsidRPr="00CD1FB7">
              <w:t>TELÉFONO</w:t>
            </w:r>
          </w:p>
        </w:tc>
        <w:tc>
          <w:tcPr>
            <w:tcW w:w="6307" w:type="dxa"/>
            <w:shd w:val="clear" w:color="auto" w:fill="auto"/>
            <w:vAlign w:val="center"/>
          </w:tcPr>
          <w:p w:rsidR="00D96340" w:rsidRPr="00CD1FB7" w:rsidRDefault="00D96340" w:rsidP="00B120F2">
            <w:pPr>
              <w:pStyle w:val="Texto"/>
              <w:spacing w:line="200" w:lineRule="exact"/>
            </w:pPr>
          </w:p>
        </w:tc>
      </w:tr>
      <w:tr w:rsidR="00D96340" w:rsidRPr="00A858AC" w:rsidTr="00B120F2">
        <w:trPr>
          <w:cantSplit/>
          <w:trHeight w:hRule="exact" w:val="284"/>
          <w:jc w:val="center"/>
        </w:trPr>
        <w:tc>
          <w:tcPr>
            <w:tcW w:w="3472" w:type="dxa"/>
            <w:shd w:val="clear" w:color="auto" w:fill="auto"/>
            <w:vAlign w:val="center"/>
          </w:tcPr>
          <w:p w:rsidR="00D96340" w:rsidRPr="00485F13" w:rsidRDefault="00D96340" w:rsidP="00B120F2">
            <w:pPr>
              <w:pStyle w:val="Texto"/>
              <w:spacing w:line="200" w:lineRule="exact"/>
              <w:rPr>
                <w:b/>
              </w:rPr>
            </w:pPr>
            <w:r w:rsidRPr="00A856B8">
              <w:rPr>
                <w:b/>
                <w:color w:val="FF0000"/>
                <w:vertAlign w:val="superscript"/>
              </w:rPr>
              <w:t>(*)</w:t>
            </w:r>
            <w:r w:rsidRPr="00485F13">
              <w:rPr>
                <w:b/>
              </w:rPr>
              <w:t xml:space="preserve"> E-MAIL</w:t>
            </w:r>
            <w:r>
              <w:rPr>
                <w:b/>
                <w:vertAlign w:val="superscript"/>
                <w:lang w:val="es-ES_tradnl"/>
              </w:rPr>
              <w:t>2</w:t>
            </w:r>
          </w:p>
        </w:tc>
        <w:tc>
          <w:tcPr>
            <w:tcW w:w="6307" w:type="dxa"/>
            <w:shd w:val="clear" w:color="auto" w:fill="auto"/>
            <w:vAlign w:val="center"/>
          </w:tcPr>
          <w:p w:rsidR="00D96340" w:rsidRPr="00CD1FB7" w:rsidRDefault="00D96340" w:rsidP="00B120F2">
            <w:pPr>
              <w:pStyle w:val="Texto"/>
              <w:spacing w:line="200" w:lineRule="exact"/>
            </w:pPr>
          </w:p>
        </w:tc>
      </w:tr>
    </w:tbl>
    <w:p w:rsidR="00D96340" w:rsidRDefault="00D96340" w:rsidP="00D96340">
      <w:pPr>
        <w:rPr>
          <w:rFonts w:ascii="Century Gothic" w:hAnsi="Century Gothic"/>
        </w:rPr>
        <w:sectPr w:rsidR="00D96340" w:rsidSect="00B120F2">
          <w:footnotePr>
            <w:pos w:val="beneathText"/>
            <w:numRestart w:val="eachSect"/>
          </w:footnotePr>
          <w:pgSz w:w="11907" w:h="16840" w:code="9"/>
          <w:pgMar w:top="2552" w:right="1134" w:bottom="1701" w:left="1134" w:header="720" w:footer="284" w:gutter="0"/>
          <w:pgNumType w:fmt="numberInDash" w:start="1"/>
          <w:cols w:space="720"/>
          <w:titlePg/>
        </w:sectPr>
      </w:pPr>
    </w:p>
    <w:p w:rsidR="00AC38FE" w:rsidRDefault="00B120F2" w:rsidP="00AC38FE">
      <w:pPr>
        <w:pStyle w:val="Prrafodelista"/>
        <w:spacing w:after="120"/>
        <w:ind w:left="0"/>
        <w:jc w:val="both"/>
        <w:rPr>
          <w:rFonts w:ascii="Century Gothic" w:hAnsi="Century Gothic" w:cs="Calibri"/>
          <w:sz w:val="22"/>
        </w:rPr>
      </w:pPr>
      <w:r>
        <w:rPr>
          <w:rFonts w:ascii="Century Gothic" w:hAnsi="Century Gothic" w:cs="Calibri"/>
          <w:sz w:val="22"/>
        </w:rPr>
        <w:lastRenderedPageBreak/>
        <w:t>Para</w:t>
      </w:r>
      <w:r w:rsidR="00AC38FE" w:rsidRPr="00F92F94">
        <w:rPr>
          <w:rFonts w:ascii="Century Gothic" w:hAnsi="Century Gothic" w:cs="Calibri"/>
          <w:sz w:val="22"/>
        </w:rPr>
        <w:t xml:space="preserve"> solicitar acceso a los servicios web de integración con </w:t>
      </w:r>
      <w:r w:rsidR="00AC38FE">
        <w:rPr>
          <w:rFonts w:ascii="Century Gothic" w:hAnsi="Century Gothic" w:cs="Calibri"/>
          <w:sz w:val="22"/>
        </w:rPr>
        <w:t xml:space="preserve">la Base de Datos Nacional de </w:t>
      </w:r>
      <w:r>
        <w:rPr>
          <w:rFonts w:ascii="Century Gothic" w:hAnsi="Century Gothic" w:cs="Calibri"/>
          <w:sz w:val="22"/>
        </w:rPr>
        <w:t xml:space="preserve">Subvenciones debe seguir el procedimiento descrito en el siguiente enlace: </w:t>
      </w:r>
    </w:p>
    <w:p w:rsidR="00B120F2" w:rsidRDefault="00317FC8" w:rsidP="00AC38FE">
      <w:pPr>
        <w:pStyle w:val="Prrafodelista"/>
        <w:spacing w:after="120"/>
        <w:ind w:left="0"/>
        <w:jc w:val="both"/>
        <w:rPr>
          <w:rFonts w:ascii="Century Gothic" w:hAnsi="Century Gothic" w:cs="Calibri"/>
          <w:sz w:val="22"/>
        </w:rPr>
      </w:pPr>
      <w:hyperlink r:id="rId14" w:history="1">
        <w:r w:rsidR="00B120F2" w:rsidRPr="007302D7">
          <w:rPr>
            <w:rStyle w:val="Hipervnculo"/>
            <w:rFonts w:ascii="Century Gothic" w:hAnsi="Century Gothic" w:cs="Calibri"/>
            <w:sz w:val="22"/>
          </w:rPr>
          <w:t>https://www.oficinavirtual.pap.hacienda.gob.es/sitios/oficinavirtual/es-ES/SistemasInformacion/catservweb/Paginas/CatAlogoServiciosWeb.aspx</w:t>
        </w:r>
      </w:hyperlink>
    </w:p>
    <w:p w:rsidR="00B120F2" w:rsidRDefault="00B120F2" w:rsidP="00AC38FE">
      <w:pPr>
        <w:pStyle w:val="Prrafodelista"/>
        <w:spacing w:after="120"/>
        <w:ind w:left="0"/>
        <w:jc w:val="both"/>
        <w:rPr>
          <w:rFonts w:ascii="Century Gothic" w:hAnsi="Century Gothic" w:cs="Calibri"/>
          <w:sz w:val="22"/>
        </w:rPr>
      </w:pPr>
    </w:p>
    <w:p w:rsidR="00D923A3" w:rsidRDefault="00D923A3" w:rsidP="00D923A3">
      <w:pPr>
        <w:pStyle w:val="Prrafodelista"/>
        <w:spacing w:after="120"/>
        <w:jc w:val="both"/>
        <w:rPr>
          <w:rFonts w:ascii="Century Gothic" w:hAnsi="Century Gothic" w:cs="Calibri"/>
          <w:sz w:val="22"/>
        </w:rPr>
      </w:pPr>
    </w:p>
    <w:p w:rsidR="00D923A3" w:rsidRDefault="00D923A3" w:rsidP="00D923A3">
      <w:pPr>
        <w:pStyle w:val="TTULO"/>
      </w:pPr>
      <w:r>
        <w:t>Información sobre protección de datos personales</w:t>
      </w:r>
    </w:p>
    <w:p w:rsidR="00D923A3" w:rsidRDefault="00D923A3" w:rsidP="00D923A3">
      <w:pPr>
        <w:pStyle w:val="NormalWeb"/>
        <w:shd w:val="clear" w:color="auto" w:fill="FFFFFF"/>
        <w:spacing w:before="0" w:beforeAutospacing="0" w:after="150" w:afterAutospacing="0"/>
        <w:ind w:left="708"/>
        <w:jc w:val="both"/>
        <w:rPr>
          <w:rFonts w:ascii="Segoe UI" w:hAnsi="Segoe UI" w:cs="Segoe UI"/>
          <w:color w:val="444444"/>
          <w:sz w:val="22"/>
          <w:szCs w:val="22"/>
        </w:rPr>
      </w:pPr>
    </w:p>
    <w:p w:rsidR="00D923A3" w:rsidRDefault="00D923A3" w:rsidP="00D923A3">
      <w:pPr>
        <w:pStyle w:val="NormalWeb"/>
        <w:shd w:val="clear" w:color="auto" w:fill="FFFFFF"/>
        <w:spacing w:before="0" w:beforeAutospacing="0" w:after="150" w:afterAutospacing="0"/>
        <w:jc w:val="both"/>
        <w:rPr>
          <w:rFonts w:ascii="Century Gothic" w:eastAsia="Times New Roman" w:hAnsi="Century Gothic" w:cs="Calibri"/>
          <w:sz w:val="22"/>
          <w:szCs w:val="20"/>
          <w:lang w:val="es-ES_tradnl"/>
        </w:rPr>
      </w:pPr>
      <w:r>
        <w:rPr>
          <w:rFonts w:ascii="Century Gothic" w:eastAsia="Times New Roman" w:hAnsi="Century Gothic" w:cs="Calibri"/>
          <w:sz w:val="22"/>
          <w:szCs w:val="20"/>
          <w:lang w:val="es-ES_tradnl"/>
        </w:rPr>
        <w:t xml:space="preserve">Los datos personales facilitados mediante este formulario de solicitud serán tratados por la División IV de Explotación de la Oficina de Informática Presupuestaria con la finalidad de la gestión de autorizaciones de acceso a los sistemas de información y servicios proporcionados por la Intervención General de la Administración del Estado. Podrá ejercer sus derechos ante el responsable del tratamiento. Antes de firmar este formulario debe leer la </w:t>
      </w:r>
      <w:hyperlink r:id="rId15" w:history="1">
        <w:r>
          <w:rPr>
            <w:rStyle w:val="Hipervnculo"/>
            <w:rFonts w:ascii="Century Gothic" w:eastAsia="Times New Roman" w:hAnsi="Century Gothic" w:cs="Calibri"/>
            <w:szCs w:val="20"/>
            <w:lang w:val="es-ES_tradnl"/>
          </w:rPr>
          <w:t>información adicional sobre protección de datos</w:t>
        </w:r>
      </w:hyperlink>
      <w:r>
        <w:rPr>
          <w:rFonts w:ascii="Century Gothic" w:eastAsia="Times New Roman" w:hAnsi="Century Gothic" w:cs="Calibri"/>
          <w:sz w:val="22"/>
          <w:szCs w:val="20"/>
          <w:lang w:val="es-ES_tradnl"/>
        </w:rPr>
        <w:t xml:space="preserve"> en la página siguiente.</w:t>
      </w:r>
    </w:p>
    <w:p w:rsidR="00D923A3" w:rsidRDefault="00D923A3" w:rsidP="00D923A3">
      <w:pPr>
        <w:pStyle w:val="Prrafodelista"/>
        <w:spacing w:after="120"/>
        <w:jc w:val="both"/>
        <w:rPr>
          <w:rFonts w:ascii="Century Gothic" w:hAnsi="Century Gothic" w:cs="Calibri"/>
          <w:sz w:val="22"/>
        </w:rPr>
      </w:pPr>
    </w:p>
    <w:p w:rsidR="00D923A3" w:rsidRDefault="00D923A3" w:rsidP="00D923A3">
      <w:pPr>
        <w:pStyle w:val="Prrafodelista"/>
        <w:spacing w:after="120"/>
        <w:jc w:val="both"/>
        <w:rPr>
          <w:rFonts w:ascii="Century Gothic" w:hAnsi="Century Gothic" w:cs="Calibri"/>
          <w:sz w:val="22"/>
        </w:rPr>
      </w:pPr>
    </w:p>
    <w:p w:rsidR="00D923A3" w:rsidRDefault="00D923A3" w:rsidP="00D923A3">
      <w:pPr>
        <w:pStyle w:val="Prrafodelista"/>
        <w:spacing w:after="120"/>
        <w:jc w:val="both"/>
        <w:rPr>
          <w:rFonts w:ascii="Century Gothic" w:hAnsi="Century Gothic" w:cs="Calibri"/>
          <w:sz w:val="22"/>
        </w:rPr>
      </w:pPr>
    </w:p>
    <w:p w:rsidR="00D923A3" w:rsidRDefault="00D923A3" w:rsidP="00D923A3">
      <w:pPr>
        <w:pStyle w:val="Prrafodelista"/>
        <w:spacing w:after="120"/>
        <w:jc w:val="both"/>
        <w:rPr>
          <w:rFonts w:ascii="Century Gothic" w:hAnsi="Century Gothic" w:cs="Calibri"/>
          <w:sz w:val="22"/>
        </w:rPr>
      </w:pPr>
    </w:p>
    <w:p w:rsidR="00D923A3" w:rsidRDefault="00D923A3" w:rsidP="00D923A3">
      <w:pPr>
        <w:pStyle w:val="Prrafodelista"/>
        <w:spacing w:after="120"/>
        <w:jc w:val="both"/>
        <w:rPr>
          <w:rFonts w:ascii="Century Gothic" w:hAnsi="Century Gothic" w:cs="Calibri"/>
          <w:sz w:val="22"/>
        </w:rPr>
      </w:pPr>
    </w:p>
    <w:p w:rsidR="00D923A3" w:rsidRDefault="00D923A3" w:rsidP="00D923A3">
      <w:pPr>
        <w:pStyle w:val="Prrafodelista"/>
        <w:spacing w:after="120"/>
        <w:jc w:val="both"/>
        <w:rPr>
          <w:rFonts w:ascii="Century Gothic" w:hAnsi="Century Gothic" w:cs="Calibri"/>
          <w:sz w:val="22"/>
        </w:rPr>
      </w:pPr>
    </w:p>
    <w:p w:rsidR="00D923A3" w:rsidRDefault="00D923A3" w:rsidP="00D923A3">
      <w:pPr>
        <w:pStyle w:val="Prrafodelista"/>
        <w:spacing w:after="120"/>
        <w:ind w:left="0"/>
        <w:jc w:val="both"/>
        <w:rPr>
          <w:rFonts w:ascii="Century Gothic" w:hAnsi="Century Gothic" w:cs="Calibri"/>
          <w:sz w:val="22"/>
        </w:rPr>
      </w:pPr>
      <w:r>
        <w:rPr>
          <w:rFonts w:ascii="Century Gothic" w:hAnsi="Century Gothic" w:cs="Calibri"/>
          <w:sz w:val="22"/>
        </w:rPr>
        <w:br w:type="page"/>
      </w:r>
    </w:p>
    <w:p w:rsidR="00D923A3" w:rsidRDefault="00D923A3" w:rsidP="00D923A3">
      <w:pPr>
        <w:pStyle w:val="Ttulo1"/>
        <w:numPr>
          <w:ilvl w:val="0"/>
          <w:numId w:val="0"/>
        </w:numPr>
        <w:tabs>
          <w:tab w:val="left" w:pos="708"/>
        </w:tabs>
        <w:spacing w:before="300"/>
        <w:ind w:left="432" w:hanging="432"/>
        <w:rPr>
          <w:rFonts w:ascii="Segoe UI Light" w:hAnsi="Segoe UI Light" w:cs="Segoe UI Light"/>
          <w:color w:val="0072C6"/>
          <w:sz w:val="32"/>
          <w:szCs w:val="40"/>
        </w:rPr>
      </w:pPr>
      <w:r>
        <w:rPr>
          <w:rFonts w:ascii="Segoe UI Light" w:hAnsi="Segoe UI Light" w:cs="Segoe UI Light"/>
          <w:color w:val="0072C6"/>
          <w:sz w:val="32"/>
          <w:szCs w:val="40"/>
        </w:rPr>
        <w:lastRenderedPageBreak/>
        <w:t>Información adicional sobre protección de datos</w:t>
      </w:r>
    </w:p>
    <w:p w:rsidR="00D923A3" w:rsidRDefault="00D923A3" w:rsidP="00D923A3">
      <w:pPr>
        <w:rPr>
          <w:rFonts w:ascii="Segoe UI" w:eastAsia="Calibri" w:hAnsi="Segoe UI" w:cs="Segoe UI"/>
          <w:color w:val="444444"/>
          <w:sz w:val="16"/>
          <w:szCs w:val="22"/>
          <w:lang w:eastAsia="en-US"/>
        </w:rPr>
      </w:pP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RESPONSABLE DEL TRATAMIENTO:</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División IV de Explotación C/ Agustín de Foxá 25, planta 4, 28036. </w:t>
      </w:r>
      <w:hyperlink r:id="rId16" w:history="1">
        <w:r>
          <w:rPr>
            <w:rStyle w:val="Hipervnculo"/>
            <w:rFonts w:ascii="Segoe UI" w:hAnsi="Segoe UI" w:cs="Segoe UI"/>
            <w:color w:val="0072C6"/>
            <w:sz w:val="18"/>
          </w:rPr>
          <w:t>DivisiónOIPExplotacion@igae.hacienda.gob.es</w:t>
        </w:r>
      </w:hyperlink>
      <w:r>
        <w:rPr>
          <w:rFonts w:ascii="Segoe UI" w:hAnsi="Segoe UI" w:cs="Segoe UI"/>
          <w:color w:val="444444"/>
          <w:sz w:val="16"/>
          <w:szCs w:val="22"/>
        </w:rPr>
        <w:t>.</w:t>
      </w: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DELEGADO DE PROTECCIÓN DE DATOS:</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Subdirección General de Información de Transparencia, protección de datos y servicios Web. Secretaría General Técnica del ministerio de HacIenda. C/Alcalá 9, 28071 MADRID. Correo electrónico: </w:t>
      </w:r>
      <w:hyperlink r:id="rId17" w:tgtFrame="_blank" w:tooltip="Abre en nueva ventana" w:history="1">
        <w:r>
          <w:rPr>
            <w:rStyle w:val="Hipervnculo"/>
            <w:rFonts w:ascii="Segoe UI" w:hAnsi="Segoe UI" w:cs="Segoe UI"/>
            <w:color w:val="0072C6"/>
            <w:sz w:val="18"/>
          </w:rPr>
          <w:t>DPDHacienda@hacienda.gob.es</w:t>
        </w:r>
      </w:hyperlink>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FINES DEL TRATAMIENTO:</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Gestión de autorizaciones de acceso a los sistemas de información y servicios proporcionados por el Ministerio de Hacienda.</w:t>
      </w: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BASE JURÍDICA DEL TRATAMIENTO:</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Real Decreto 3/2010, de 8 de enero, por el que se regula el Esquema Nacional de Seguridad en el ámbito de la Administración Electrónica. Resolución de 21 de diciembre de 2015, de la Secretaría de Estado de Presupuestos y Gastos, por la que se regula la política de seguridad de los sistemas de información de la Secretaría de Estado de Presupuestos y Gastos y de la Intervención General de la Administración del Estado.</w:t>
      </w: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DESTINATARIOS DE LOS DATOS:</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Empleados públicos del ámbito de la Administración Presupuestaria, de las Delegaciones de Economía y Hacienda y de las Administraciones Públicas así como personas físicas que deban acceder al sistema de información de la Administración Presupuestaria (ámbito delimitado a estos efectos por los sistemas de la Secretaría de Estado de Presupuestos y Gastos y de la Intervención General de la Administración del Estado).</w:t>
      </w: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TRANSFERENCIAS DE DATOS:</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No está prevista ninguna transferencia internacional de datos.</w:t>
      </w: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PLAZO DE CONSERVACIÓN DE LOS DATOS:</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En el momento en el que el empleado público genera la solicitud de baja al acceso de todos los sistemas de información a los que se les ha concedido el acceso.</w:t>
      </w: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DECISIONES AUTOMATIZADAS:</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No existen decisiones automatizadas.</w:t>
      </w: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DERECHOS DEL INTERESADO:</w:t>
      </w:r>
    </w:p>
    <w:p w:rsidR="00D923A3" w:rsidRDefault="00D923A3" w:rsidP="00D923A3">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El interesado puede ejercer, cuando procedan, los derechos de acceso, rectificación supresión, limitación, oposición del tratamiento de los datos (y a oponerse a la adopción de decisiones individuales automatizadas, incluida la elaboración de perfiles, que produzcan efectos jurídicos sobre él o le afecten significativamente de modo similar, de acuerdo con lo previsto en el artículo 22 del Reglamento (UE) 2016/679) dirigiéndose al responsable del tratamiento de forma presencial en cualquiera de las oficinas de la red de asistencia en materia de registros (</w:t>
      </w:r>
      <w:hyperlink r:id="rId18" w:history="1">
        <w:r>
          <w:rPr>
            <w:rStyle w:val="Hipervnculo"/>
            <w:rFonts w:ascii="Segoe UI" w:hAnsi="Segoe UI" w:cs="Segoe UI"/>
            <w:color w:val="0072C6"/>
            <w:sz w:val="18"/>
          </w:rPr>
          <w:t>https://administracion.gob.es</w:t>
        </w:r>
      </w:hyperlink>
      <w:r>
        <w:rPr>
          <w:rFonts w:ascii="Segoe UI" w:hAnsi="Segoe UI" w:cs="Segoe UI"/>
          <w:color w:val="444444"/>
          <w:sz w:val="16"/>
          <w:szCs w:val="22"/>
        </w:rPr>
        <w:t>) o a través de la </w:t>
      </w:r>
      <w:hyperlink r:id="rId19" w:tgtFrame="_blank" w:tooltip="Abre en nueva ventana" w:history="1">
        <w:r>
          <w:rPr>
            <w:rStyle w:val="Hipervnculo"/>
            <w:rFonts w:ascii="Segoe UI" w:hAnsi="Segoe UI" w:cs="Segoe UI"/>
            <w:color w:val="0072C6"/>
            <w:sz w:val="18"/>
          </w:rPr>
          <w:t>sede electrónica del Ministerio de Hacienda</w:t>
        </w:r>
      </w:hyperlink>
      <w:r>
        <w:rPr>
          <w:rFonts w:ascii="Segoe UI" w:hAnsi="Segoe UI" w:cs="Segoe UI"/>
          <w:color w:val="444444"/>
          <w:sz w:val="16"/>
          <w:szCs w:val="22"/>
        </w:rPr>
        <w:t>.</w:t>
      </w:r>
    </w:p>
    <w:p w:rsidR="00D923A3" w:rsidRDefault="00D923A3" w:rsidP="00D923A3">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Derecho a reclamar:</w:t>
      </w:r>
    </w:p>
    <w:p w:rsidR="00D923A3" w:rsidRDefault="00317FC8" w:rsidP="00D923A3">
      <w:pPr>
        <w:pStyle w:val="NormalWeb"/>
        <w:shd w:val="clear" w:color="auto" w:fill="F3F3F3"/>
        <w:spacing w:before="0" w:beforeAutospacing="0" w:after="150" w:afterAutospacing="0"/>
        <w:jc w:val="both"/>
        <w:rPr>
          <w:rFonts w:ascii="Segoe UI" w:hAnsi="Segoe UI" w:cs="Segoe UI"/>
          <w:color w:val="444444"/>
          <w:sz w:val="16"/>
          <w:szCs w:val="22"/>
        </w:rPr>
      </w:pPr>
      <w:hyperlink r:id="rId20" w:tgtFrame="_blank" w:tooltip="Abre en nueva ventana" w:history="1">
        <w:r w:rsidR="00D923A3">
          <w:rPr>
            <w:rStyle w:val="Hipervnculo"/>
            <w:rFonts w:ascii="Segoe UI" w:hAnsi="Segoe UI" w:cs="Segoe UI"/>
            <w:color w:val="0072C6"/>
            <w:sz w:val="18"/>
          </w:rPr>
          <w:t>Ante el Delegado de Protección de Datos, de forma previa y potestativa</w:t>
        </w:r>
      </w:hyperlink>
    </w:p>
    <w:p w:rsidR="00D923A3" w:rsidRDefault="00317FC8" w:rsidP="00D923A3">
      <w:pPr>
        <w:pStyle w:val="Prrafodelista"/>
        <w:spacing w:after="120"/>
        <w:ind w:left="0"/>
        <w:jc w:val="both"/>
        <w:rPr>
          <w:rFonts w:ascii="Century Gothic" w:hAnsi="Century Gothic" w:cs="Calibri"/>
          <w:sz w:val="18"/>
        </w:rPr>
      </w:pPr>
      <w:hyperlink r:id="rId21" w:tgtFrame="_blank" w:tooltip="Abre en nueva ventana" w:history="1">
        <w:r w:rsidR="00D923A3">
          <w:rPr>
            <w:rStyle w:val="Hipervnculo"/>
            <w:rFonts w:ascii="Segoe UI" w:hAnsi="Segoe UI" w:cs="Segoe UI"/>
            <w:color w:val="0072C6"/>
            <w:sz w:val="16"/>
          </w:rPr>
          <w:t>Ante la Agencia Española de Protección de Datos. C/ Jorge Juan 6, 28001 MADRID</w:t>
        </w:r>
      </w:hyperlink>
    </w:p>
    <w:p w:rsidR="00D923A3" w:rsidRDefault="00D923A3" w:rsidP="00D923A3">
      <w:pPr>
        <w:pStyle w:val="Prrafodelista"/>
        <w:spacing w:after="120"/>
        <w:jc w:val="both"/>
        <w:rPr>
          <w:rFonts w:ascii="Century Gothic" w:hAnsi="Century Gothic" w:cs="Calibri"/>
          <w:sz w:val="22"/>
        </w:rPr>
      </w:pPr>
    </w:p>
    <w:p w:rsidR="00D96340" w:rsidRDefault="00D96340" w:rsidP="00D96340">
      <w:pPr>
        <w:pStyle w:val="Texto"/>
        <w:spacing w:line="360" w:lineRule="auto"/>
        <w:rPr>
          <w:rFonts w:cs="Calibri"/>
          <w:sz w:val="22"/>
          <w:lang w:val="es-ES_tradnl"/>
        </w:rPr>
      </w:pPr>
    </w:p>
    <w:p w:rsidR="00D96340" w:rsidRDefault="00D96340" w:rsidP="00D96340">
      <w:pPr>
        <w:pStyle w:val="Texto"/>
        <w:spacing w:line="360" w:lineRule="auto"/>
        <w:rPr>
          <w:rFonts w:cs="Calibri"/>
          <w:sz w:val="22"/>
          <w:lang w:val="es-ES_tradnl"/>
        </w:rPr>
      </w:pPr>
    </w:p>
    <w:p w:rsidR="00D96340" w:rsidRDefault="00D96340" w:rsidP="00D96340">
      <w:pPr>
        <w:pStyle w:val="Texto"/>
        <w:spacing w:line="360" w:lineRule="auto"/>
        <w:rPr>
          <w:rFonts w:cs="Calibri"/>
          <w:sz w:val="22"/>
          <w:lang w:val="es-ES_tradnl"/>
        </w:rPr>
      </w:pPr>
    </w:p>
    <w:p w:rsidR="00D96340" w:rsidRPr="00CD1FB7" w:rsidRDefault="00D96340" w:rsidP="00D96340">
      <w:pPr>
        <w:pStyle w:val="Texto"/>
        <w:spacing w:before="0" w:after="0"/>
      </w:pPr>
    </w:p>
    <w:p w:rsidR="002A1E56" w:rsidRDefault="002A1E56"/>
    <w:sectPr w:rsidR="002A1E56" w:rsidSect="00B120F2">
      <w:headerReference w:type="default" r:id="rId22"/>
      <w:footerReference w:type="even" r:id="rId23"/>
      <w:footerReference w:type="default" r:id="rId24"/>
      <w:headerReference w:type="first" r:id="rId25"/>
      <w:footerReference w:type="first" r:id="rId26"/>
      <w:footnotePr>
        <w:pos w:val="beneathText"/>
      </w:footnotePr>
      <w:pgSz w:w="11907" w:h="16840" w:code="9"/>
      <w:pgMar w:top="2552" w:right="1134" w:bottom="1701" w:left="1134" w:header="720"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0F2" w:rsidRDefault="00B120F2" w:rsidP="00D96340">
      <w:r>
        <w:separator/>
      </w:r>
    </w:p>
  </w:endnote>
  <w:endnote w:type="continuationSeparator" w:id="0">
    <w:p w:rsidR="00B120F2" w:rsidRDefault="00B120F2" w:rsidP="00D9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0F2" w:rsidRDefault="00B120F2" w:rsidP="00B120F2">
    <w:pPr>
      <w:framePr w:wrap="around" w:vAnchor="text" w:hAnchor="margin" w:xAlign="center" w:y="1"/>
    </w:pPr>
    <w:r>
      <w:fldChar w:fldCharType="begin"/>
    </w:r>
    <w:r>
      <w:instrText xml:space="preserve">PAGE  </w:instrText>
    </w:r>
    <w:r>
      <w:fldChar w:fldCharType="separate"/>
    </w:r>
    <w:r>
      <w:rPr>
        <w:noProof/>
      </w:rPr>
      <w:t>- 3 -</w:t>
    </w:r>
    <w:r>
      <w:fldChar w:fldCharType="end"/>
    </w:r>
  </w:p>
  <w:p w:rsidR="00B120F2" w:rsidRDefault="00B120F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0F2" w:rsidRDefault="00B120F2" w:rsidP="00B120F2">
    <w:pPr>
      <w:shd w:val="clear" w:color="auto" w:fill="FFFFFF"/>
      <w:spacing w:before="120"/>
      <w:ind w:left="7371"/>
      <w:jc w:val="right"/>
      <w:rPr>
        <w:sz w:val="12"/>
      </w:rPr>
    </w:pPr>
    <w:r>
      <w:rPr>
        <w:sz w:val="16"/>
        <w:szCs w:val="16"/>
      </w:rPr>
      <w:tab/>
    </w:r>
    <w:r>
      <w:rPr>
        <w:sz w:val="12"/>
      </w:rPr>
      <w:t>SECRETARÍA DE ESTADO</w:t>
    </w:r>
  </w:p>
  <w:p w:rsidR="00B120F2" w:rsidRDefault="00B120F2" w:rsidP="00B120F2">
    <w:pPr>
      <w:shd w:val="clear" w:color="auto" w:fill="FFFFFF"/>
      <w:ind w:left="7371"/>
      <w:jc w:val="right"/>
      <w:rPr>
        <w:sz w:val="12"/>
      </w:rPr>
    </w:pPr>
    <w:r>
      <w:rPr>
        <w:sz w:val="12"/>
      </w:rPr>
      <w:t>DE PRESUPUESTOS Y GASTOS</w:t>
    </w:r>
  </w:p>
  <w:p w:rsidR="00B120F2" w:rsidRDefault="00B120F2" w:rsidP="00B120F2">
    <w:pPr>
      <w:pBdr>
        <w:bottom w:val="single" w:sz="4" w:space="1" w:color="auto"/>
      </w:pBdr>
      <w:shd w:val="clear" w:color="auto" w:fill="FFFFFF"/>
      <w:ind w:left="7371"/>
      <w:jc w:val="right"/>
      <w:rPr>
        <w:sz w:val="12"/>
      </w:rPr>
    </w:pPr>
  </w:p>
  <w:p w:rsidR="00B120F2" w:rsidRDefault="00B120F2" w:rsidP="00B120F2">
    <w:pPr>
      <w:spacing w:before="120"/>
      <w:ind w:left="7371"/>
      <w:jc w:val="right"/>
      <w:rPr>
        <w:sz w:val="16"/>
        <w:szCs w:val="16"/>
      </w:rPr>
    </w:pPr>
    <w:r>
      <w:rPr>
        <w:sz w:val="12"/>
      </w:rPr>
      <w:t>INTERVENCIÓN GENERAL DE LA ADMINISTRACIÓN DEL ESTADO</w:t>
    </w:r>
    <w:r w:rsidRPr="00006F63">
      <w:rPr>
        <w:sz w:val="16"/>
        <w:szCs w:val="16"/>
      </w:rPr>
      <w:t xml:space="preserve"> </w:t>
    </w:r>
  </w:p>
  <w:p w:rsidR="00B120F2" w:rsidRPr="00BD3C1E" w:rsidRDefault="00B120F2" w:rsidP="00B120F2">
    <w:pPr>
      <w:pStyle w:val="Piedepgina"/>
      <w:jc w:val="center"/>
      <w:rPr>
        <w:sz w:val="16"/>
        <w:szCs w:val="16"/>
      </w:rPr>
    </w:pPr>
    <w:r w:rsidRPr="00006F63">
      <w:rPr>
        <w:sz w:val="16"/>
        <w:szCs w:val="16"/>
      </w:rPr>
      <w:fldChar w:fldCharType="begin"/>
    </w:r>
    <w:r w:rsidRPr="00006F63">
      <w:rPr>
        <w:sz w:val="16"/>
        <w:szCs w:val="16"/>
      </w:rPr>
      <w:instrText xml:space="preserve"> PAGE </w:instrText>
    </w:r>
    <w:r w:rsidRPr="00006F63">
      <w:rPr>
        <w:sz w:val="16"/>
        <w:szCs w:val="16"/>
      </w:rPr>
      <w:fldChar w:fldCharType="separate"/>
    </w:r>
    <w:r>
      <w:rPr>
        <w:noProof/>
        <w:sz w:val="16"/>
        <w:szCs w:val="16"/>
      </w:rPr>
      <w:t>- 3 -</w:t>
    </w:r>
    <w:r w:rsidRPr="00006F63">
      <w:rPr>
        <w:sz w:val="16"/>
        <w:szCs w:val="16"/>
      </w:rPr>
      <w:fldChar w:fldCharType="end"/>
    </w:r>
  </w:p>
  <w:p w:rsidR="00B120F2" w:rsidRDefault="00B120F2">
    <w:pPr>
      <w:spacing w:line="160" w:lineRule="exact"/>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Layout w:type="fixed"/>
      <w:tblCellMar>
        <w:left w:w="70" w:type="dxa"/>
        <w:right w:w="70" w:type="dxa"/>
      </w:tblCellMar>
      <w:tblLook w:val="0000" w:firstRow="0" w:lastRow="0" w:firstColumn="0" w:lastColumn="0" w:noHBand="0" w:noVBand="0"/>
    </w:tblPr>
    <w:tblGrid>
      <w:gridCol w:w="2055"/>
      <w:gridCol w:w="7796"/>
    </w:tblGrid>
    <w:tr w:rsidR="00B120F2" w:rsidTr="00B120F2">
      <w:trPr>
        <w:cantSplit/>
        <w:trHeight w:val="83"/>
      </w:trPr>
      <w:tc>
        <w:tcPr>
          <w:tcW w:w="2055" w:type="dxa"/>
        </w:tcPr>
        <w:p w:rsidR="00B120F2" w:rsidRDefault="00B120F2" w:rsidP="00B120F2">
          <w:pPr>
            <w:tabs>
              <w:tab w:val="left" w:pos="7371"/>
            </w:tabs>
            <w:jc w:val="center"/>
            <w:rPr>
              <w:sz w:val="12"/>
            </w:rPr>
          </w:pPr>
          <w:r>
            <w:rPr>
              <w:sz w:val="12"/>
              <w:bdr w:val="single" w:sz="4" w:space="0" w:color="auto"/>
            </w:rPr>
            <w:t>CORREO ELECTRÓNICO</w:t>
          </w:r>
        </w:p>
      </w:tc>
      <w:tc>
        <w:tcPr>
          <w:tcW w:w="7796" w:type="dxa"/>
          <w:tcBorders>
            <w:left w:val="nil"/>
          </w:tcBorders>
        </w:tcPr>
        <w:p w:rsidR="00B120F2" w:rsidRDefault="00B120F2" w:rsidP="00B120F2">
          <w:pPr>
            <w:pStyle w:val="Textoindependiente"/>
            <w:jc w:val="right"/>
            <w:rPr>
              <w:sz w:val="14"/>
            </w:rPr>
          </w:pPr>
        </w:p>
      </w:tc>
    </w:tr>
    <w:tr w:rsidR="00B120F2" w:rsidTr="00B120F2">
      <w:trPr>
        <w:cantSplit/>
      </w:trPr>
      <w:tc>
        <w:tcPr>
          <w:tcW w:w="2055" w:type="dxa"/>
        </w:tcPr>
        <w:p w:rsidR="00B120F2" w:rsidRDefault="00B120F2" w:rsidP="00B120F2">
          <w:pPr>
            <w:tabs>
              <w:tab w:val="left" w:pos="7371"/>
            </w:tabs>
            <w:jc w:val="center"/>
            <w:rPr>
              <w:sz w:val="10"/>
            </w:rPr>
          </w:pPr>
        </w:p>
      </w:tc>
      <w:tc>
        <w:tcPr>
          <w:tcW w:w="7796" w:type="dxa"/>
        </w:tcPr>
        <w:p w:rsidR="00B120F2" w:rsidRDefault="00B120F2" w:rsidP="00B120F2">
          <w:pPr>
            <w:pStyle w:val="Textoindependiente"/>
            <w:jc w:val="right"/>
            <w:rPr>
              <w:sz w:val="14"/>
            </w:rPr>
          </w:pPr>
        </w:p>
      </w:tc>
    </w:tr>
    <w:tr w:rsidR="00B120F2" w:rsidTr="00B120F2">
      <w:trPr>
        <w:cantSplit/>
      </w:trPr>
      <w:tc>
        <w:tcPr>
          <w:tcW w:w="2055" w:type="dxa"/>
        </w:tcPr>
        <w:p w:rsidR="00B120F2" w:rsidRDefault="00B120F2" w:rsidP="00B120F2">
          <w:pPr>
            <w:tabs>
              <w:tab w:val="left" w:pos="7371"/>
            </w:tabs>
            <w:jc w:val="center"/>
            <w:rPr>
              <w:sz w:val="12"/>
            </w:rPr>
          </w:pPr>
          <w:r w:rsidRPr="00B012A5">
            <w:rPr>
              <w:spacing w:val="20"/>
              <w:sz w:val="10"/>
              <w:szCs w:val="12"/>
            </w:rPr>
            <w:t>BDNS@igae.</w:t>
          </w:r>
          <w:r w:rsidRPr="00B012A5">
            <w:rPr>
              <w:rFonts w:cs="Arial"/>
              <w:sz w:val="10"/>
              <w:szCs w:val="12"/>
            </w:rPr>
            <w:t>hacienda.gob.es</w:t>
          </w:r>
        </w:p>
      </w:tc>
      <w:tc>
        <w:tcPr>
          <w:tcW w:w="7796" w:type="dxa"/>
        </w:tcPr>
        <w:p w:rsidR="00B120F2" w:rsidRDefault="00B120F2" w:rsidP="00B120F2">
          <w:pPr>
            <w:pStyle w:val="Textoindependiente"/>
            <w:jc w:val="right"/>
            <w:rPr>
              <w:sz w:val="14"/>
            </w:rPr>
          </w:pPr>
          <w:r>
            <w:rPr>
              <w:sz w:val="14"/>
            </w:rPr>
            <w:t>Última revisión: 15/02/2022</w:t>
          </w:r>
        </w:p>
      </w:tc>
    </w:tr>
    <w:tr w:rsidR="00B120F2" w:rsidTr="00B120F2">
      <w:trPr>
        <w:cantSplit/>
      </w:trPr>
      <w:tc>
        <w:tcPr>
          <w:tcW w:w="2055" w:type="dxa"/>
        </w:tcPr>
        <w:p w:rsidR="00B120F2" w:rsidRDefault="00B120F2" w:rsidP="00B120F2">
          <w:pPr>
            <w:tabs>
              <w:tab w:val="left" w:pos="7371"/>
            </w:tabs>
            <w:jc w:val="center"/>
            <w:rPr>
              <w:sz w:val="12"/>
            </w:rPr>
          </w:pPr>
        </w:p>
      </w:tc>
      <w:tc>
        <w:tcPr>
          <w:tcW w:w="7796" w:type="dxa"/>
        </w:tcPr>
        <w:p w:rsidR="00B120F2" w:rsidRDefault="00B120F2" w:rsidP="00B120F2">
          <w:pPr>
            <w:pStyle w:val="Textoindependiente"/>
            <w:jc w:val="right"/>
            <w:rPr>
              <w:sz w:val="14"/>
            </w:rPr>
          </w:pPr>
        </w:p>
      </w:tc>
    </w:tr>
  </w:tbl>
  <w:p w:rsidR="00B120F2" w:rsidRPr="00EB45C4" w:rsidRDefault="00B120F2" w:rsidP="00B120F2">
    <w:pPr>
      <w:pStyle w:val="Piedepgina"/>
      <w:jc w:val="center"/>
      <w:rPr>
        <w:rFonts w:ascii="Century Gothic" w:hAnsi="Century Gothic"/>
        <w:sz w:val="18"/>
        <w:szCs w:val="18"/>
      </w:rPr>
    </w:pPr>
    <w:r w:rsidRPr="00EB45C4">
      <w:rPr>
        <w:rFonts w:ascii="Century Gothic" w:hAnsi="Century Gothic"/>
        <w:sz w:val="18"/>
        <w:szCs w:val="18"/>
      </w:rPr>
      <w:fldChar w:fldCharType="begin"/>
    </w:r>
    <w:r w:rsidRPr="00EB45C4">
      <w:rPr>
        <w:rFonts w:ascii="Century Gothic" w:hAnsi="Century Gothic"/>
        <w:sz w:val="18"/>
        <w:szCs w:val="18"/>
      </w:rPr>
      <w:instrText>PAGE   \* MERGEFORMAT</w:instrText>
    </w:r>
    <w:r w:rsidRPr="00EB45C4">
      <w:rPr>
        <w:rFonts w:ascii="Century Gothic" w:hAnsi="Century Gothic"/>
        <w:sz w:val="18"/>
        <w:szCs w:val="18"/>
      </w:rPr>
      <w:fldChar w:fldCharType="separate"/>
    </w:r>
    <w:r w:rsidR="00317FC8">
      <w:rPr>
        <w:rFonts w:ascii="Century Gothic" w:hAnsi="Century Gothic"/>
        <w:noProof/>
        <w:sz w:val="18"/>
        <w:szCs w:val="18"/>
      </w:rPr>
      <w:t>- 1 -</w:t>
    </w:r>
    <w:r w:rsidRPr="00EB45C4">
      <w:rPr>
        <w:rFonts w:ascii="Century Gothic" w:hAnsi="Century Gothic"/>
        <w:sz w:val="18"/>
        <w:szCs w:val="18"/>
      </w:rPr>
      <w:fldChar w:fldCharType="end"/>
    </w:r>
  </w:p>
  <w:p w:rsidR="00B120F2" w:rsidRDefault="00B120F2" w:rsidP="00B120F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0F2" w:rsidRDefault="00B120F2" w:rsidP="00B120F2">
    <w:pPr>
      <w:shd w:val="clear" w:color="auto" w:fill="FFFFFF"/>
      <w:spacing w:before="120"/>
      <w:ind w:left="7513"/>
      <w:jc w:val="right"/>
      <w:rPr>
        <w:sz w:val="12"/>
      </w:rPr>
    </w:pPr>
    <w:r>
      <w:rPr>
        <w:sz w:val="12"/>
      </w:rPr>
      <w:t>SECRETARÍA DE ESTADO</w:t>
    </w:r>
  </w:p>
  <w:p w:rsidR="00B120F2" w:rsidRDefault="00B120F2" w:rsidP="00B120F2">
    <w:pPr>
      <w:shd w:val="clear" w:color="auto" w:fill="FFFFFF"/>
      <w:ind w:left="7513"/>
      <w:jc w:val="right"/>
      <w:rPr>
        <w:sz w:val="12"/>
      </w:rPr>
    </w:pPr>
    <w:r>
      <w:rPr>
        <w:sz w:val="12"/>
      </w:rPr>
      <w:t>DE PRESUPUESTOS Y GASTOS</w:t>
    </w:r>
  </w:p>
  <w:p w:rsidR="00B120F2" w:rsidRDefault="00B120F2" w:rsidP="00B120F2">
    <w:pPr>
      <w:framePr w:w="1304" w:wrap="around" w:vAnchor="text" w:hAnchor="page" w:x="5761" w:y="1"/>
      <w:jc w:val="center"/>
      <w:rPr>
        <w:sz w:val="12"/>
      </w:rPr>
    </w:pPr>
    <w:r>
      <w:rPr>
        <w:sz w:val="12"/>
      </w:rPr>
      <w:fldChar w:fldCharType="begin"/>
    </w:r>
    <w:r>
      <w:rPr>
        <w:sz w:val="12"/>
      </w:rPr>
      <w:instrText xml:space="preserve"> PAGE  \* MERGEFORMAT </w:instrText>
    </w:r>
    <w:r>
      <w:rPr>
        <w:sz w:val="12"/>
      </w:rPr>
      <w:fldChar w:fldCharType="separate"/>
    </w:r>
    <w:r>
      <w:rPr>
        <w:noProof/>
        <w:sz w:val="12"/>
      </w:rPr>
      <w:t>3</w:t>
    </w:r>
    <w:r>
      <w:rPr>
        <w:sz w:val="12"/>
      </w:rPr>
      <w:fldChar w:fldCharType="end"/>
    </w:r>
    <w:r>
      <w:rPr>
        <w:sz w:val="12"/>
      </w:rPr>
      <w:t xml:space="preserve"> de </w:t>
    </w:r>
    <w:r>
      <w:rPr>
        <w:sz w:val="12"/>
      </w:rPr>
      <w:fldChar w:fldCharType="begin"/>
    </w:r>
    <w:r>
      <w:rPr>
        <w:sz w:val="12"/>
      </w:rPr>
      <w:instrText xml:space="preserve"> NUMPAGES  \* MERGEFORMAT </w:instrText>
    </w:r>
    <w:r>
      <w:rPr>
        <w:sz w:val="12"/>
      </w:rPr>
      <w:fldChar w:fldCharType="separate"/>
    </w:r>
    <w:r>
      <w:rPr>
        <w:noProof/>
        <w:sz w:val="12"/>
      </w:rPr>
      <w:t>5</w:t>
    </w:r>
    <w:r>
      <w:rPr>
        <w:sz w:val="12"/>
      </w:rPr>
      <w:fldChar w:fldCharType="end"/>
    </w:r>
  </w:p>
  <w:p w:rsidR="00B120F2" w:rsidRDefault="00B120F2" w:rsidP="00B120F2">
    <w:pPr>
      <w:spacing w:before="120"/>
      <w:ind w:left="7513"/>
      <w:jc w:val="right"/>
      <w:rPr>
        <w:sz w:val="12"/>
      </w:rPr>
    </w:pPr>
    <w:r>
      <w:rPr>
        <w:sz w:val="12"/>
      </w:rPr>
      <w:t>INTERVENCIÓN GENERAL DE</w:t>
    </w:r>
  </w:p>
  <w:p w:rsidR="00B120F2" w:rsidRDefault="00B120F2" w:rsidP="00B120F2">
    <w:pPr>
      <w:ind w:left="7513"/>
      <w:jc w:val="right"/>
    </w:pPr>
    <w:r>
      <w:rPr>
        <w:sz w:val="12"/>
      </w:rPr>
      <w:t>LA ADMINISTRACIÓN DEL ESTADO</w:t>
    </w:r>
  </w:p>
  <w:p w:rsidR="00B120F2" w:rsidRDefault="00B120F2"/>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0F2" w:rsidRDefault="00B120F2">
    <w:pPr>
      <w:framePr w:w="1304" w:wrap="around" w:vAnchor="text" w:hAnchor="page" w:x="5761" w:y="292"/>
      <w:jc w:val="center"/>
      <w:rPr>
        <w:sz w:val="12"/>
      </w:rPr>
    </w:pPr>
    <w:r>
      <w:rPr>
        <w:sz w:val="12"/>
      </w:rPr>
      <w:fldChar w:fldCharType="begin"/>
    </w:r>
    <w:r>
      <w:rPr>
        <w:sz w:val="12"/>
      </w:rPr>
      <w:instrText xml:space="preserve"> PAGE  \* MERGEFORMAT </w:instrText>
    </w:r>
    <w:r>
      <w:rPr>
        <w:sz w:val="12"/>
      </w:rPr>
      <w:fldChar w:fldCharType="separate"/>
    </w:r>
    <w:r w:rsidR="00317FC8">
      <w:rPr>
        <w:noProof/>
        <w:sz w:val="12"/>
      </w:rPr>
      <w:t>3</w:t>
    </w:r>
    <w:r>
      <w:rPr>
        <w:sz w:val="12"/>
      </w:rPr>
      <w:fldChar w:fldCharType="end"/>
    </w:r>
    <w:r>
      <w:rPr>
        <w:sz w:val="12"/>
      </w:rPr>
      <w:t xml:space="preserve"> de </w:t>
    </w:r>
    <w:r w:rsidR="005D1CB9">
      <w:rPr>
        <w:sz w:val="12"/>
      </w:rPr>
      <w:t>3</w:t>
    </w:r>
  </w:p>
  <w:tbl>
    <w:tblPr>
      <w:tblW w:w="0" w:type="auto"/>
      <w:jc w:val="right"/>
      <w:tblLayout w:type="fixed"/>
      <w:tblCellMar>
        <w:left w:w="70" w:type="dxa"/>
        <w:right w:w="70" w:type="dxa"/>
      </w:tblCellMar>
      <w:tblLook w:val="0000" w:firstRow="0" w:lastRow="0" w:firstColumn="0" w:lastColumn="0" w:noHBand="0" w:noVBand="0"/>
    </w:tblPr>
    <w:tblGrid>
      <w:gridCol w:w="2621"/>
    </w:tblGrid>
    <w:tr w:rsidR="00B120F2">
      <w:trPr>
        <w:cantSplit/>
        <w:jc w:val="right"/>
      </w:trPr>
      <w:tc>
        <w:tcPr>
          <w:tcW w:w="2621" w:type="dxa"/>
        </w:tcPr>
        <w:p w:rsidR="00B120F2" w:rsidRDefault="00B120F2">
          <w:pPr>
            <w:shd w:val="clear" w:color="auto" w:fill="FFFFFF"/>
            <w:spacing w:before="120"/>
            <w:jc w:val="right"/>
            <w:rPr>
              <w:sz w:val="12"/>
            </w:rPr>
          </w:pPr>
          <w:r>
            <w:rPr>
              <w:sz w:val="12"/>
            </w:rPr>
            <w:t>SECRETARÍA DE ESTADO</w:t>
          </w:r>
        </w:p>
        <w:p w:rsidR="00B120F2" w:rsidRDefault="00B120F2">
          <w:pPr>
            <w:shd w:val="clear" w:color="auto" w:fill="FFFFFF"/>
            <w:jc w:val="right"/>
            <w:rPr>
              <w:sz w:val="12"/>
            </w:rPr>
          </w:pPr>
          <w:r>
            <w:rPr>
              <w:sz w:val="12"/>
            </w:rPr>
            <w:t>DE PRESUPUESTOS Y GASTOS</w:t>
          </w:r>
        </w:p>
        <w:p w:rsidR="00B120F2" w:rsidRDefault="00B120F2">
          <w:pPr>
            <w:pBdr>
              <w:bottom w:val="single" w:sz="4" w:space="1" w:color="auto"/>
            </w:pBdr>
            <w:shd w:val="clear" w:color="auto" w:fill="FFFFFF"/>
            <w:jc w:val="right"/>
            <w:rPr>
              <w:sz w:val="12"/>
            </w:rPr>
          </w:pPr>
        </w:p>
        <w:p w:rsidR="00B120F2" w:rsidRDefault="00B120F2">
          <w:pPr>
            <w:spacing w:before="120"/>
            <w:jc w:val="right"/>
            <w:rPr>
              <w:sz w:val="12"/>
            </w:rPr>
          </w:pPr>
          <w:r>
            <w:rPr>
              <w:sz w:val="12"/>
            </w:rPr>
            <w:t>INTERVENCIÓN GENERAL DE</w:t>
          </w:r>
        </w:p>
        <w:p w:rsidR="00B120F2" w:rsidRDefault="00B120F2">
          <w:pPr>
            <w:jc w:val="right"/>
            <w:rPr>
              <w:sz w:val="12"/>
            </w:rPr>
          </w:pPr>
          <w:r>
            <w:rPr>
              <w:sz w:val="12"/>
            </w:rPr>
            <w:t>LA ADMINISTRACIÓN DEL ESTADO</w:t>
          </w:r>
        </w:p>
      </w:tc>
    </w:tr>
  </w:tbl>
  <w:p w:rsidR="00B120F2" w:rsidRDefault="00B120F2">
    <w:pPr>
      <w:spacing w:line="160" w:lineRule="exact"/>
      <w:jc w:val="both"/>
    </w:pPr>
  </w:p>
  <w:p w:rsidR="00B120F2" w:rsidRDefault="00B120F2">
    <w:pPr>
      <w:pBdr>
        <w:left w:val="single" w:sz="4" w:space="4" w:color="auto"/>
      </w:pBdr>
      <w:tabs>
        <w:tab w:val="left" w:pos="7371"/>
      </w:tabs>
      <w:spacing w:line="160" w:lineRule="exact"/>
      <w:ind w:left="7371"/>
      <w:jc w:val="both"/>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0F2" w:rsidRDefault="00B120F2" w:rsidP="00B120F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0F2" w:rsidRDefault="00B120F2" w:rsidP="00D96340">
      <w:r>
        <w:separator/>
      </w:r>
    </w:p>
  </w:footnote>
  <w:footnote w:type="continuationSeparator" w:id="0">
    <w:p w:rsidR="00B120F2" w:rsidRDefault="00B120F2" w:rsidP="00D96340">
      <w:r>
        <w:continuationSeparator/>
      </w:r>
    </w:p>
  </w:footnote>
  <w:footnote w:id="1">
    <w:p w:rsidR="00B120F2" w:rsidRPr="005B0BED" w:rsidRDefault="00B120F2" w:rsidP="00D96340">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r>
      <w:r w:rsidRPr="005B0BED">
        <w:rPr>
          <w:rFonts w:ascii="Century Gothic" w:hAnsi="Century Gothic"/>
          <w:sz w:val="16"/>
          <w:szCs w:val="16"/>
          <w:lang w:val="es-ES"/>
        </w:rPr>
        <w:t xml:space="preserve">Código asignado al Órgano </w:t>
      </w:r>
      <w:r>
        <w:rPr>
          <w:rFonts w:ascii="Century Gothic" w:hAnsi="Century Gothic"/>
          <w:sz w:val="16"/>
          <w:szCs w:val="16"/>
          <w:lang w:val="es-ES"/>
        </w:rPr>
        <w:t>Remitente</w:t>
      </w:r>
      <w:r w:rsidRPr="005B0BED">
        <w:rPr>
          <w:rFonts w:ascii="Century Gothic" w:hAnsi="Century Gothic"/>
          <w:sz w:val="16"/>
          <w:szCs w:val="16"/>
          <w:lang w:val="es-ES"/>
        </w:rPr>
        <w:t xml:space="preserve"> en el Directorio Común de Unidades Orgánicas y Oficinas (DIR3).</w:t>
      </w:r>
      <w:r>
        <w:rPr>
          <w:rFonts w:ascii="Century Gothic" w:hAnsi="Century Gothic"/>
          <w:sz w:val="16"/>
          <w:szCs w:val="16"/>
          <w:lang w:val="es-ES"/>
        </w:rPr>
        <w:t xml:space="preserve"> La IGAE asignará provisionalmente si no tiene aún registro DIR3</w:t>
      </w:r>
    </w:p>
  </w:footnote>
  <w:footnote w:id="2">
    <w:p w:rsidR="00B120F2" w:rsidRPr="005B0BED" w:rsidRDefault="00B120F2" w:rsidP="00D96340">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r>
      <w:r w:rsidRPr="005B0BED">
        <w:rPr>
          <w:rFonts w:ascii="Century Gothic" w:hAnsi="Century Gothic"/>
          <w:sz w:val="16"/>
          <w:szCs w:val="16"/>
        </w:rPr>
        <w:t xml:space="preserve">Necesariamente en servidor de correo del </w:t>
      </w:r>
      <w:r>
        <w:rPr>
          <w:rFonts w:ascii="Century Gothic" w:hAnsi="Century Gothic"/>
          <w:sz w:val="16"/>
          <w:szCs w:val="16"/>
        </w:rPr>
        <w:t>Ó</w:t>
      </w:r>
      <w:r w:rsidRPr="005B0BED">
        <w:rPr>
          <w:rFonts w:ascii="Century Gothic" w:hAnsi="Century Gothic"/>
          <w:sz w:val="16"/>
          <w:szCs w:val="16"/>
        </w:rPr>
        <w:t>rgano. No se admiten direcciones de correo en servidores comerciales o ajenos a las Administraciones Públicas.</w:t>
      </w:r>
    </w:p>
  </w:footnote>
  <w:footnote w:id="3">
    <w:p w:rsidR="00B120F2" w:rsidRDefault="00B120F2" w:rsidP="00D96340">
      <w:pPr>
        <w:pStyle w:val="Textonotapie"/>
        <w:spacing w:before="12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t>Atendi</w:t>
      </w:r>
      <w:r w:rsidR="00317FC8">
        <w:rPr>
          <w:rFonts w:ascii="Century Gothic" w:hAnsi="Century Gothic"/>
          <w:sz w:val="16"/>
          <w:szCs w:val="16"/>
        </w:rPr>
        <w:t xml:space="preserve">endo a la estructura del Órgano </w:t>
      </w:r>
      <w:bookmarkStart w:id="0" w:name="_GoBack"/>
      <w:bookmarkEnd w:id="0"/>
      <w:r>
        <w:rPr>
          <w:rFonts w:ascii="Century Gothic" w:hAnsi="Century Gothic"/>
          <w:sz w:val="16"/>
          <w:szCs w:val="16"/>
        </w:rPr>
        <w:t>se recomienda que tenga un c</w:t>
      </w:r>
      <w:r w:rsidRPr="005B0BED">
        <w:rPr>
          <w:rFonts w:ascii="Century Gothic" w:hAnsi="Century Gothic"/>
          <w:sz w:val="16"/>
          <w:szCs w:val="16"/>
        </w:rPr>
        <w:t>argo</w:t>
      </w:r>
      <w:r>
        <w:rPr>
          <w:rFonts w:ascii="Century Gothic" w:hAnsi="Century Gothic"/>
          <w:sz w:val="16"/>
          <w:szCs w:val="16"/>
        </w:rPr>
        <w:t xml:space="preserve"> </w:t>
      </w:r>
      <w:r>
        <w:rPr>
          <w:rFonts w:ascii="Century Gothic" w:hAnsi="Century Gothic"/>
          <w:sz w:val="16"/>
          <w:szCs w:val="16"/>
          <w:lang w:val="es-ES"/>
        </w:rPr>
        <w:t xml:space="preserve">adecuado a las  funciones y responsabilidades de Administrador Institucional (Subdirector General o similar) </w:t>
      </w:r>
      <w:r w:rsidRPr="005B0BED">
        <w:rPr>
          <w:rFonts w:ascii="Century Gothic" w:hAnsi="Century Gothic"/>
          <w:sz w:val="16"/>
          <w:szCs w:val="16"/>
          <w:lang w:val="es-ES"/>
        </w:rPr>
        <w:t>.</w:t>
      </w:r>
    </w:p>
    <w:p w:rsidR="00B120F2" w:rsidRPr="005B0BED" w:rsidRDefault="00B120F2" w:rsidP="00D96340">
      <w:pPr>
        <w:pStyle w:val="Textonotapie"/>
        <w:ind w:left="284" w:hanging="284"/>
        <w:rPr>
          <w:rFonts w:ascii="Century Gothic" w:hAnsi="Century Gothic"/>
          <w:sz w:val="16"/>
          <w:szCs w:val="16"/>
          <w:lang w:val="es-ES"/>
        </w:rPr>
      </w:pPr>
      <w:r w:rsidRPr="00E44619">
        <w:rPr>
          <w:rFonts w:ascii="Century Gothic" w:hAnsi="Century Gothic"/>
          <w:color w:val="FF0000"/>
          <w:sz w:val="24"/>
          <w:szCs w:val="24"/>
          <w:vertAlign w:val="superscript"/>
          <w:lang w:val="es-ES"/>
        </w:rPr>
        <w:t>(*)</w:t>
      </w:r>
      <w:r>
        <w:rPr>
          <w:rFonts w:ascii="Century Gothic" w:hAnsi="Century Gothic"/>
          <w:color w:val="FF0000"/>
          <w:sz w:val="24"/>
          <w:szCs w:val="24"/>
          <w:vertAlign w:val="superscript"/>
          <w:lang w:val="es-ES"/>
        </w:rPr>
        <w:tab/>
      </w:r>
      <w:r w:rsidRPr="00E44619">
        <w:rPr>
          <w:rFonts w:ascii="Century Gothic" w:hAnsi="Century Gothic"/>
          <w:color w:val="FF0000"/>
          <w:szCs w:val="18"/>
          <w:lang w:val="es-ES"/>
        </w:rPr>
        <w:t>Campo obligatorio.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B120F2" w:rsidTr="00B120F2">
      <w:trPr>
        <w:cantSplit/>
        <w:trHeight w:val="1118"/>
      </w:trPr>
      <w:tc>
        <w:tcPr>
          <w:tcW w:w="8575" w:type="dxa"/>
        </w:tcPr>
        <w:p w:rsidR="00B120F2" w:rsidRDefault="00B120F2" w:rsidP="00B120F2">
          <w:pPr>
            <w:jc w:val="right"/>
          </w:pPr>
        </w:p>
      </w:tc>
      <w:tc>
        <w:tcPr>
          <w:tcW w:w="1134" w:type="dxa"/>
        </w:tcPr>
        <w:p w:rsidR="00B120F2" w:rsidRDefault="00B120F2" w:rsidP="00B120F2">
          <w:pPr>
            <w:jc w:val="right"/>
          </w:pPr>
          <w:r>
            <w:rPr>
              <w:noProof/>
              <w:color w:val="808080"/>
              <w:lang w:val="es-ES"/>
            </w:rPr>
            <w:drawing>
              <wp:inline distT="0" distB="0" distL="0" distR="0">
                <wp:extent cx="590550" cy="600075"/>
                <wp:effectExtent l="0" t="0" r="0" b="9525"/>
                <wp:docPr id="3" name="Imagen 3"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B120F2" w:rsidRDefault="00B120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B120F2" w:rsidTr="00B120F2">
      <w:trPr>
        <w:cantSplit/>
        <w:trHeight w:val="1118"/>
      </w:trPr>
      <w:tc>
        <w:tcPr>
          <w:tcW w:w="8575" w:type="dxa"/>
        </w:tcPr>
        <w:p w:rsidR="00B120F2" w:rsidRDefault="00B120F2" w:rsidP="00B120F2">
          <w:pPr>
            <w:jc w:val="right"/>
          </w:pPr>
        </w:p>
      </w:tc>
      <w:tc>
        <w:tcPr>
          <w:tcW w:w="1134" w:type="dxa"/>
        </w:tcPr>
        <w:p w:rsidR="00B120F2" w:rsidRDefault="00B120F2" w:rsidP="00B120F2">
          <w:pPr>
            <w:jc w:val="right"/>
          </w:pPr>
          <w:r>
            <w:rPr>
              <w:noProof/>
              <w:color w:val="808080"/>
              <w:lang w:val="es-ES"/>
            </w:rPr>
            <w:drawing>
              <wp:inline distT="0" distB="0" distL="0" distR="0">
                <wp:extent cx="590550" cy="600075"/>
                <wp:effectExtent l="0" t="0" r="0" b="9525"/>
                <wp:docPr id="2" name="Imagen 2"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B120F2" w:rsidRDefault="00B120F2">
    <w:pPr>
      <w:jc w:val="right"/>
    </w:pPr>
  </w:p>
  <w:p w:rsidR="00B120F2" w:rsidRDefault="00B120F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02" w:type="dxa"/>
      <w:tblInd w:w="-214" w:type="dxa"/>
      <w:tblLayout w:type="fixed"/>
      <w:tblCellMar>
        <w:left w:w="70" w:type="dxa"/>
        <w:right w:w="70" w:type="dxa"/>
      </w:tblCellMar>
      <w:tblLook w:val="0000" w:firstRow="0" w:lastRow="0" w:firstColumn="0" w:lastColumn="0" w:noHBand="0" w:noVBand="0"/>
    </w:tblPr>
    <w:tblGrid>
      <w:gridCol w:w="1488"/>
      <w:gridCol w:w="5670"/>
      <w:gridCol w:w="3544"/>
    </w:tblGrid>
    <w:tr w:rsidR="00B120F2" w:rsidTr="00B120F2">
      <w:trPr>
        <w:cantSplit/>
      </w:trPr>
      <w:tc>
        <w:tcPr>
          <w:tcW w:w="1488" w:type="dxa"/>
        </w:tcPr>
        <w:p w:rsidR="00B120F2" w:rsidRDefault="00B120F2" w:rsidP="00B120F2">
          <w:pPr>
            <w:spacing w:before="240"/>
            <w:rPr>
              <w:rFonts w:ascii="Arial" w:hAnsi="Arial"/>
            </w:rPr>
          </w:pPr>
          <w:r>
            <w:object w:dxaOrig="120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6.25pt">
                <v:imagedata r:id="rId1" o:title=""/>
              </v:shape>
              <o:OLEObject Type="Embed" ProgID="CorelDRAW.Graphic.10" ShapeID="_x0000_i1025" DrawAspect="Content" ObjectID="_1706422649" r:id="rId2"/>
            </w:object>
          </w:r>
          <w:r>
            <w:t xml:space="preserve"> </w:t>
          </w:r>
        </w:p>
      </w:tc>
      <w:tc>
        <w:tcPr>
          <w:tcW w:w="5670" w:type="dxa"/>
          <w:vAlign w:val="center"/>
        </w:tcPr>
        <w:p w:rsidR="00B120F2" w:rsidRDefault="00B120F2" w:rsidP="00B120F2">
          <w:r>
            <w:t xml:space="preserve">MINISTERIO </w:t>
          </w:r>
        </w:p>
        <w:p w:rsidR="00B120F2" w:rsidRDefault="00B120F2" w:rsidP="00B120F2">
          <w:r>
            <w:t xml:space="preserve">DE HACIENDA </w:t>
          </w:r>
        </w:p>
        <w:p w:rsidR="00B120F2" w:rsidRDefault="00B120F2" w:rsidP="00B120F2">
          <w:r>
            <w:t>Y FUNCIÓN PÚBLICA</w:t>
          </w:r>
        </w:p>
      </w:tc>
      <w:tc>
        <w:tcPr>
          <w:tcW w:w="3544" w:type="dxa"/>
        </w:tcPr>
        <w:p w:rsidR="00B120F2" w:rsidRDefault="00B120F2" w:rsidP="00B120F2">
          <w:pPr>
            <w:shd w:val="clear" w:color="auto" w:fill="FFFFFF"/>
            <w:spacing w:line="220" w:lineRule="exact"/>
            <w:jc w:val="both"/>
            <w:rPr>
              <w:sz w:val="14"/>
            </w:rPr>
          </w:pPr>
          <w:r>
            <w:rPr>
              <w:sz w:val="14"/>
            </w:rPr>
            <w:t>SECRETARÍA DE ESTADO DE</w:t>
          </w:r>
        </w:p>
        <w:p w:rsidR="00B120F2" w:rsidRDefault="00B120F2" w:rsidP="00B120F2">
          <w:pPr>
            <w:shd w:val="clear" w:color="auto" w:fill="FFFFFF"/>
            <w:jc w:val="both"/>
            <w:rPr>
              <w:sz w:val="14"/>
            </w:rPr>
          </w:pPr>
          <w:r>
            <w:rPr>
              <w:sz w:val="14"/>
            </w:rPr>
            <w:t>PRESUPUESTOS Y GASTOS</w:t>
          </w:r>
        </w:p>
        <w:p w:rsidR="00B120F2" w:rsidRDefault="00B120F2" w:rsidP="00B120F2">
          <w:pPr>
            <w:shd w:val="clear" w:color="auto" w:fill="FFFFFF"/>
            <w:spacing w:before="120"/>
            <w:jc w:val="both"/>
            <w:rPr>
              <w:sz w:val="14"/>
            </w:rPr>
          </w:pPr>
          <w:r>
            <w:rPr>
              <w:sz w:val="14"/>
            </w:rPr>
            <w:t xml:space="preserve">INTERVENCIÓN GENERAL DE </w:t>
          </w:r>
        </w:p>
        <w:p w:rsidR="00B120F2" w:rsidRDefault="00B120F2" w:rsidP="00B120F2">
          <w:pPr>
            <w:jc w:val="both"/>
            <w:rPr>
              <w:sz w:val="14"/>
            </w:rPr>
          </w:pPr>
          <w:smartTag w:uri="urn:schemas-microsoft-com:office:smarttags" w:element="PersonName">
            <w:smartTagPr>
              <w:attr w:name="ProductID" w:val="LA ADMINISTRACIￓN DEL"/>
            </w:smartTagPr>
            <w:r>
              <w:rPr>
                <w:sz w:val="14"/>
              </w:rPr>
              <w:t>LA ADMINISTRACIÓN DEL</w:t>
            </w:r>
          </w:smartTag>
          <w:r>
            <w:rPr>
              <w:sz w:val="14"/>
            </w:rPr>
            <w:t xml:space="preserve"> ESTADO</w:t>
          </w:r>
        </w:p>
        <w:p w:rsidR="00B120F2" w:rsidRDefault="00B120F2" w:rsidP="00B120F2">
          <w:pPr>
            <w:shd w:val="clear" w:color="auto" w:fill="FFFFFF"/>
            <w:spacing w:before="120"/>
            <w:rPr>
              <w:sz w:val="14"/>
            </w:rPr>
          </w:pPr>
          <w:r>
            <w:rPr>
              <w:sz w:val="14"/>
            </w:rPr>
            <w:t>OFICINA NACIONAL DE AUDITORÍA</w:t>
          </w:r>
        </w:p>
        <w:p w:rsidR="00B120F2" w:rsidRDefault="00B120F2" w:rsidP="00B120F2">
          <w:pPr>
            <w:shd w:val="clear" w:color="auto" w:fill="FFFFFF"/>
            <w:spacing w:before="120"/>
            <w:rPr>
              <w:sz w:val="14"/>
            </w:rPr>
          </w:pPr>
          <w:r>
            <w:rPr>
              <w:sz w:val="14"/>
            </w:rPr>
            <w:t>División de Control e Información de Subvenciones</w:t>
          </w:r>
        </w:p>
      </w:tc>
    </w:tr>
  </w:tbl>
  <w:p w:rsidR="00B120F2" w:rsidRDefault="00B120F2" w:rsidP="00B120F2"/>
  <w:p w:rsidR="00B120F2" w:rsidRDefault="00B120F2" w:rsidP="00B120F2">
    <w:pPr>
      <w:pBdr>
        <w:top w:val="single" w:sz="4" w:space="1" w:color="auto"/>
        <w:left w:val="single" w:sz="4" w:space="4" w:color="auto"/>
        <w:bottom w:val="single" w:sz="4" w:space="1" w:color="auto"/>
        <w:right w:val="single" w:sz="4" w:space="4" w:color="auto"/>
      </w:pBdr>
    </w:pPr>
  </w:p>
  <w:p w:rsidR="00B120F2" w:rsidRPr="004331A4" w:rsidRDefault="00B120F2" w:rsidP="00B120F2">
    <w:pPr>
      <w:pStyle w:val="Textoindependiente"/>
      <w:pBdr>
        <w:top w:val="single" w:sz="4" w:space="1" w:color="auto"/>
        <w:left w:val="single" w:sz="4" w:space="4" w:color="auto"/>
        <w:bottom w:val="single" w:sz="4" w:space="1" w:color="auto"/>
        <w:right w:val="single" w:sz="4" w:space="4" w:color="auto"/>
      </w:pBdr>
      <w:jc w:val="center"/>
      <w:rPr>
        <w:b/>
        <w:bCs/>
        <w:sz w:val="28"/>
        <w:szCs w:val="28"/>
      </w:rPr>
    </w:pPr>
    <w:r w:rsidRPr="004331A4">
      <w:rPr>
        <w:b/>
        <w:bCs/>
        <w:sz w:val="28"/>
        <w:szCs w:val="28"/>
      </w:rPr>
      <w:t>BDNS. BASE DE</w:t>
    </w:r>
    <w:r>
      <w:rPr>
        <w:b/>
        <w:bCs/>
        <w:sz w:val="28"/>
        <w:szCs w:val="28"/>
      </w:rPr>
      <w:t xml:space="preserve"> DATOS NACIONAL DE SUBVENCIONES.</w:t>
    </w:r>
  </w:p>
  <w:p w:rsidR="00B120F2" w:rsidRDefault="00B120F2" w:rsidP="00B120F2">
    <w:pPr>
      <w:pBdr>
        <w:top w:val="single" w:sz="4" w:space="1" w:color="auto"/>
        <w:left w:val="single" w:sz="4" w:space="4" w:color="auto"/>
        <w:bottom w:val="single" w:sz="4" w:space="1" w:color="auto"/>
        <w:right w:val="single" w:sz="4" w:space="4" w:color="auto"/>
      </w:pBdr>
    </w:pPr>
  </w:p>
  <w:p w:rsidR="00B120F2" w:rsidRDefault="00B120F2" w:rsidP="00B120F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B120F2">
      <w:trPr>
        <w:cantSplit/>
        <w:trHeight w:val="1118"/>
      </w:trPr>
      <w:tc>
        <w:tcPr>
          <w:tcW w:w="8575" w:type="dxa"/>
        </w:tcPr>
        <w:p w:rsidR="00B120F2" w:rsidRDefault="00B120F2">
          <w:pPr>
            <w:jc w:val="right"/>
          </w:pPr>
        </w:p>
      </w:tc>
      <w:tc>
        <w:tcPr>
          <w:tcW w:w="1134" w:type="dxa"/>
        </w:tcPr>
        <w:p w:rsidR="00B120F2" w:rsidRDefault="00B120F2">
          <w:pPr>
            <w:jc w:val="right"/>
          </w:pPr>
          <w:r>
            <w:rPr>
              <w:noProof/>
              <w:color w:val="808080"/>
              <w:lang w:val="es-ES"/>
            </w:rPr>
            <w:drawing>
              <wp:inline distT="0" distB="0" distL="0" distR="0">
                <wp:extent cx="590550" cy="600075"/>
                <wp:effectExtent l="0" t="0" r="0" b="9525"/>
                <wp:docPr id="1" name="Imagen 1"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B120F2" w:rsidRDefault="00B120F2">
    <w:pPr>
      <w:jc w:val="right"/>
    </w:pPr>
  </w:p>
  <w:p w:rsidR="00B120F2" w:rsidRDefault="00B120F2"/>
  <w:p w:rsidR="00B120F2" w:rsidRDefault="00B120F2"/>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0F2" w:rsidRPr="00EB45C4" w:rsidRDefault="00B120F2" w:rsidP="00B120F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85A"/>
    <w:multiLevelType w:val="hybridMultilevel"/>
    <w:tmpl w:val="D3E22684"/>
    <w:lvl w:ilvl="0" w:tplc="67D83ACC">
      <w:start w:val="1"/>
      <w:numFmt w:val="bullet"/>
      <w:pStyle w:val="EstiloConvietas"/>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6AC676AF"/>
    <w:multiLevelType w:val="multilevel"/>
    <w:tmpl w:val="73B69E26"/>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8"/>
  </w:hdrShapeDefaults>
  <w:footnotePr>
    <w:pos w:val="beneathText"/>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B3B"/>
    <w:rsid w:val="00130B40"/>
    <w:rsid w:val="002A1E56"/>
    <w:rsid w:val="00304B3B"/>
    <w:rsid w:val="00317FC8"/>
    <w:rsid w:val="00521A00"/>
    <w:rsid w:val="005D1CB9"/>
    <w:rsid w:val="007772BD"/>
    <w:rsid w:val="00967F5B"/>
    <w:rsid w:val="00AC38FE"/>
    <w:rsid w:val="00B120F2"/>
    <w:rsid w:val="00CE39C6"/>
    <w:rsid w:val="00D923A3"/>
    <w:rsid w:val="00D96340"/>
    <w:rsid w:val="00EF77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4338"/>
    <o:shapelayout v:ext="edit">
      <o:idmap v:ext="edit" data="1"/>
    </o:shapelayout>
  </w:shapeDefaults>
  <w:decimalSymbol w:val=","/>
  <w:listSeparator w:val=";"/>
  <w14:docId w14:val="62100EF1"/>
  <w15:chartTrackingRefBased/>
  <w15:docId w15:val="{D8ED4410-3BC2-4BCB-B2E8-AC2517F40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340"/>
    <w:pPr>
      <w:spacing w:after="0" w:line="240" w:lineRule="auto"/>
    </w:pPr>
    <w:rPr>
      <w:rFonts w:ascii="Verdana" w:eastAsia="Times New Roman" w:hAnsi="Verdana" w:cs="Times New Roman"/>
      <w:sz w:val="20"/>
      <w:szCs w:val="20"/>
      <w:lang w:val="es-ES_tradnl" w:eastAsia="es-ES"/>
    </w:rPr>
  </w:style>
  <w:style w:type="paragraph" w:styleId="Ttulo1">
    <w:name w:val="heading 1"/>
    <w:next w:val="Normal"/>
    <w:link w:val="Ttulo1Car"/>
    <w:autoRedefine/>
    <w:qFormat/>
    <w:rsid w:val="00D923A3"/>
    <w:pPr>
      <w:keepNext/>
      <w:numPr>
        <w:numId w:val="2"/>
      </w:numPr>
      <w:pBdr>
        <w:top w:val="single" w:sz="4" w:space="1" w:color="auto"/>
      </w:pBdr>
      <w:shd w:val="clear" w:color="auto" w:fill="F3F3F3"/>
      <w:spacing w:after="0" w:line="240" w:lineRule="auto"/>
      <w:outlineLvl w:val="0"/>
    </w:pPr>
    <w:rPr>
      <w:rFonts w:ascii="Garamond" w:eastAsia="Times New Roman" w:hAnsi="Garamond" w:cs="Times New Roman"/>
      <w:b/>
      <w:color w:val="FF0000"/>
      <w:sz w:val="28"/>
      <w:szCs w:val="20"/>
      <w:lang w:eastAsia="es-ES"/>
    </w:rPr>
  </w:style>
  <w:style w:type="paragraph" w:styleId="Ttulo2">
    <w:name w:val="heading 2"/>
    <w:basedOn w:val="Ttulo1"/>
    <w:next w:val="Normal"/>
    <w:link w:val="Ttulo2Car"/>
    <w:autoRedefine/>
    <w:semiHidden/>
    <w:unhideWhenUsed/>
    <w:qFormat/>
    <w:rsid w:val="00D923A3"/>
    <w:pPr>
      <w:numPr>
        <w:ilvl w:val="1"/>
      </w:numPr>
      <w:pBdr>
        <w:top w:val="none" w:sz="0" w:space="0" w:color="auto"/>
      </w:pBdr>
      <w:tabs>
        <w:tab w:val="clear" w:pos="576"/>
        <w:tab w:val="num" w:pos="709"/>
      </w:tabs>
      <w:ind w:left="709" w:hanging="709"/>
      <w:outlineLvl w:val="1"/>
    </w:pPr>
    <w:rPr>
      <w:color w:val="0000FF"/>
      <w:sz w:val="24"/>
    </w:rPr>
  </w:style>
  <w:style w:type="paragraph" w:styleId="Ttulo3">
    <w:name w:val="heading 3"/>
    <w:basedOn w:val="Ttulo1"/>
    <w:next w:val="Normal"/>
    <w:link w:val="Ttulo3Car"/>
    <w:semiHidden/>
    <w:unhideWhenUsed/>
    <w:qFormat/>
    <w:rsid w:val="00D923A3"/>
    <w:pPr>
      <w:numPr>
        <w:ilvl w:val="2"/>
      </w:numPr>
      <w:pBdr>
        <w:top w:val="none" w:sz="0" w:space="0" w:color="auto"/>
      </w:pBdr>
      <w:outlineLvl w:val="2"/>
    </w:pPr>
    <w:rPr>
      <w:color w:val="666699"/>
      <w:sz w:val="24"/>
    </w:rPr>
  </w:style>
  <w:style w:type="paragraph" w:styleId="Ttulo4">
    <w:name w:val="heading 4"/>
    <w:basedOn w:val="Ttulo3"/>
    <w:next w:val="Normal"/>
    <w:link w:val="Ttulo4Car"/>
    <w:semiHidden/>
    <w:unhideWhenUsed/>
    <w:qFormat/>
    <w:rsid w:val="00D923A3"/>
    <w:pPr>
      <w:numPr>
        <w:ilvl w:val="3"/>
      </w:numPr>
      <w:outlineLvl w:val="3"/>
    </w:pPr>
    <w:rPr>
      <w:bCs/>
      <w:sz w:val="20"/>
    </w:rPr>
  </w:style>
  <w:style w:type="paragraph" w:styleId="Ttulo5">
    <w:name w:val="heading 5"/>
    <w:basedOn w:val="Normal"/>
    <w:next w:val="Normal"/>
    <w:link w:val="Ttulo5Car"/>
    <w:semiHidden/>
    <w:unhideWhenUsed/>
    <w:qFormat/>
    <w:rsid w:val="00D923A3"/>
    <w:pPr>
      <w:keepNext/>
      <w:numPr>
        <w:ilvl w:val="4"/>
        <w:numId w:val="2"/>
      </w:numPr>
      <w:spacing w:after="480" w:line="480" w:lineRule="auto"/>
      <w:outlineLvl w:val="4"/>
    </w:pPr>
    <w:rPr>
      <w:b/>
      <w:sz w:val="22"/>
      <w:u w:val="single"/>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rsid w:val="00D96340"/>
    <w:pPr>
      <w:spacing w:before="60" w:after="60" w:line="240" w:lineRule="auto"/>
      <w:jc w:val="both"/>
    </w:pPr>
    <w:rPr>
      <w:rFonts w:ascii="Century Gothic" w:eastAsia="Times New Roman" w:hAnsi="Century Gothic" w:cs="Tahoma"/>
      <w:sz w:val="20"/>
      <w:szCs w:val="20"/>
      <w:lang w:eastAsia="es-ES"/>
    </w:rPr>
  </w:style>
  <w:style w:type="paragraph" w:styleId="Textoindependiente">
    <w:name w:val="Body Text"/>
    <w:basedOn w:val="Normal"/>
    <w:link w:val="TextoindependienteCar"/>
    <w:rsid w:val="00D96340"/>
    <w:pPr>
      <w:jc w:val="both"/>
    </w:pPr>
  </w:style>
  <w:style w:type="character" w:customStyle="1" w:styleId="TextoindependienteCar">
    <w:name w:val="Texto independiente Car"/>
    <w:basedOn w:val="Fuentedeprrafopredeter"/>
    <w:link w:val="Textoindependiente"/>
    <w:rsid w:val="00D96340"/>
    <w:rPr>
      <w:rFonts w:ascii="Verdana" w:eastAsia="Times New Roman" w:hAnsi="Verdana" w:cs="Times New Roman"/>
      <w:sz w:val="20"/>
      <w:szCs w:val="20"/>
      <w:lang w:val="es-ES_tradnl" w:eastAsia="es-ES"/>
    </w:rPr>
  </w:style>
  <w:style w:type="paragraph" w:styleId="Encabezado">
    <w:name w:val="header"/>
    <w:basedOn w:val="Normal"/>
    <w:link w:val="EncabezadoCar"/>
    <w:rsid w:val="00D96340"/>
    <w:pPr>
      <w:tabs>
        <w:tab w:val="center" w:pos="4252"/>
        <w:tab w:val="right" w:pos="8504"/>
      </w:tabs>
      <w:spacing w:after="480" w:line="480" w:lineRule="auto"/>
    </w:pPr>
    <w:rPr>
      <w:sz w:val="22"/>
      <w:lang w:val="es-ES"/>
    </w:rPr>
  </w:style>
  <w:style w:type="character" w:customStyle="1" w:styleId="EncabezadoCar">
    <w:name w:val="Encabezado Car"/>
    <w:basedOn w:val="Fuentedeprrafopredeter"/>
    <w:link w:val="Encabezado"/>
    <w:rsid w:val="00D96340"/>
    <w:rPr>
      <w:rFonts w:ascii="Verdana" w:eastAsia="Times New Roman" w:hAnsi="Verdana" w:cs="Times New Roman"/>
      <w:szCs w:val="20"/>
      <w:lang w:eastAsia="es-ES"/>
    </w:rPr>
  </w:style>
  <w:style w:type="paragraph" w:styleId="Piedepgina">
    <w:name w:val="footer"/>
    <w:basedOn w:val="Normal"/>
    <w:link w:val="PiedepginaCar"/>
    <w:uiPriority w:val="99"/>
    <w:rsid w:val="00D96340"/>
    <w:pPr>
      <w:tabs>
        <w:tab w:val="center" w:pos="4252"/>
        <w:tab w:val="right" w:pos="8504"/>
      </w:tabs>
      <w:spacing w:after="480" w:line="480" w:lineRule="auto"/>
    </w:pPr>
    <w:rPr>
      <w:sz w:val="22"/>
      <w:lang w:val="es-ES"/>
    </w:rPr>
  </w:style>
  <w:style w:type="character" w:customStyle="1" w:styleId="PiedepginaCar">
    <w:name w:val="Pie de página Car"/>
    <w:basedOn w:val="Fuentedeprrafopredeter"/>
    <w:link w:val="Piedepgina"/>
    <w:uiPriority w:val="99"/>
    <w:rsid w:val="00D96340"/>
    <w:rPr>
      <w:rFonts w:ascii="Verdana" w:eastAsia="Times New Roman" w:hAnsi="Verdana" w:cs="Times New Roman"/>
      <w:szCs w:val="20"/>
      <w:lang w:eastAsia="es-ES"/>
    </w:rPr>
  </w:style>
  <w:style w:type="paragraph" w:styleId="Textonotapie">
    <w:name w:val="footnote text"/>
    <w:basedOn w:val="Normal"/>
    <w:link w:val="TextonotapieCar"/>
    <w:semiHidden/>
    <w:rsid w:val="00D96340"/>
    <w:rPr>
      <w:sz w:val="18"/>
    </w:rPr>
  </w:style>
  <w:style w:type="character" w:customStyle="1" w:styleId="TextonotapieCar">
    <w:name w:val="Texto nota pie Car"/>
    <w:basedOn w:val="Fuentedeprrafopredeter"/>
    <w:link w:val="Textonotapie"/>
    <w:semiHidden/>
    <w:rsid w:val="00D96340"/>
    <w:rPr>
      <w:rFonts w:ascii="Verdana" w:eastAsia="Times New Roman" w:hAnsi="Verdana" w:cs="Times New Roman"/>
      <w:sz w:val="18"/>
      <w:szCs w:val="20"/>
      <w:lang w:val="es-ES_tradnl" w:eastAsia="es-ES"/>
    </w:rPr>
  </w:style>
  <w:style w:type="character" w:styleId="Refdenotaalpie">
    <w:name w:val="footnote reference"/>
    <w:semiHidden/>
    <w:rsid w:val="00D96340"/>
    <w:rPr>
      <w:vertAlign w:val="superscript"/>
    </w:rPr>
  </w:style>
  <w:style w:type="character" w:styleId="Hipervnculo">
    <w:name w:val="Hyperlink"/>
    <w:rsid w:val="00D96340"/>
    <w:rPr>
      <w:color w:val="0000FF"/>
      <w:u w:val="single"/>
    </w:rPr>
  </w:style>
  <w:style w:type="paragraph" w:customStyle="1" w:styleId="TTULO">
    <w:name w:val="_TÍTULO"/>
    <w:uiPriority w:val="99"/>
    <w:rsid w:val="00D96340"/>
    <w:pPr>
      <w:pBdr>
        <w:top w:val="single" w:sz="4" w:space="1" w:color="auto"/>
        <w:left w:val="single" w:sz="4" w:space="4" w:color="auto"/>
        <w:bottom w:val="single" w:sz="4" w:space="1" w:color="auto"/>
        <w:right w:val="single" w:sz="4" w:space="4" w:color="auto"/>
      </w:pBdr>
      <w:spacing w:after="0" w:line="240" w:lineRule="auto"/>
      <w:jc w:val="center"/>
    </w:pPr>
    <w:rPr>
      <w:rFonts w:ascii="Century Gothic" w:eastAsia="Times New Roman" w:hAnsi="Century Gothic" w:cs="Times New Roman"/>
      <w:b/>
      <w:bCs/>
      <w:caps/>
      <w:sz w:val="24"/>
      <w:szCs w:val="20"/>
      <w:lang w:eastAsia="es-ES"/>
    </w:rPr>
  </w:style>
  <w:style w:type="paragraph" w:customStyle="1" w:styleId="EstiloConvietas">
    <w:name w:val="Estilo Con viñetas"/>
    <w:basedOn w:val="Texto"/>
    <w:next w:val="Texto"/>
    <w:rsid w:val="00D96340"/>
    <w:pPr>
      <w:numPr>
        <w:numId w:val="1"/>
      </w:numPr>
      <w:spacing w:before="0" w:after="0"/>
      <w:jc w:val="left"/>
    </w:pPr>
  </w:style>
  <w:style w:type="paragraph" w:styleId="Prrafodelista">
    <w:name w:val="List Paragraph"/>
    <w:basedOn w:val="Normal"/>
    <w:uiPriority w:val="34"/>
    <w:qFormat/>
    <w:rsid w:val="00D96340"/>
    <w:pPr>
      <w:ind w:left="708"/>
    </w:pPr>
    <w:rPr>
      <w:rFonts w:ascii="Times New Roman" w:hAnsi="Times New Roman"/>
    </w:rPr>
  </w:style>
  <w:style w:type="character" w:customStyle="1" w:styleId="Ttulo1Car">
    <w:name w:val="Título 1 Car"/>
    <w:basedOn w:val="Fuentedeprrafopredeter"/>
    <w:link w:val="Ttulo1"/>
    <w:rsid w:val="00D923A3"/>
    <w:rPr>
      <w:rFonts w:ascii="Garamond" w:eastAsia="Times New Roman" w:hAnsi="Garamond" w:cs="Times New Roman"/>
      <w:b/>
      <w:color w:val="FF0000"/>
      <w:sz w:val="28"/>
      <w:szCs w:val="20"/>
      <w:shd w:val="clear" w:color="auto" w:fill="F3F3F3"/>
      <w:lang w:eastAsia="es-ES"/>
    </w:rPr>
  </w:style>
  <w:style w:type="character" w:customStyle="1" w:styleId="Ttulo2Car">
    <w:name w:val="Título 2 Car"/>
    <w:basedOn w:val="Fuentedeprrafopredeter"/>
    <w:link w:val="Ttulo2"/>
    <w:semiHidden/>
    <w:rsid w:val="00D923A3"/>
    <w:rPr>
      <w:rFonts w:ascii="Garamond" w:eastAsia="Times New Roman" w:hAnsi="Garamond" w:cs="Times New Roman"/>
      <w:b/>
      <w:color w:val="0000FF"/>
      <w:sz w:val="24"/>
      <w:szCs w:val="20"/>
      <w:shd w:val="clear" w:color="auto" w:fill="F3F3F3"/>
      <w:lang w:eastAsia="es-ES"/>
    </w:rPr>
  </w:style>
  <w:style w:type="character" w:customStyle="1" w:styleId="Ttulo3Car">
    <w:name w:val="Título 3 Car"/>
    <w:basedOn w:val="Fuentedeprrafopredeter"/>
    <w:link w:val="Ttulo3"/>
    <w:semiHidden/>
    <w:rsid w:val="00D923A3"/>
    <w:rPr>
      <w:rFonts w:ascii="Garamond" w:eastAsia="Times New Roman" w:hAnsi="Garamond" w:cs="Times New Roman"/>
      <w:b/>
      <w:color w:val="666699"/>
      <w:sz w:val="24"/>
      <w:szCs w:val="20"/>
      <w:shd w:val="clear" w:color="auto" w:fill="F3F3F3"/>
      <w:lang w:eastAsia="es-ES"/>
    </w:rPr>
  </w:style>
  <w:style w:type="character" w:customStyle="1" w:styleId="Ttulo4Car">
    <w:name w:val="Título 4 Car"/>
    <w:basedOn w:val="Fuentedeprrafopredeter"/>
    <w:link w:val="Ttulo4"/>
    <w:semiHidden/>
    <w:rsid w:val="00D923A3"/>
    <w:rPr>
      <w:rFonts w:ascii="Garamond" w:eastAsia="Times New Roman" w:hAnsi="Garamond" w:cs="Times New Roman"/>
      <w:b/>
      <w:bCs/>
      <w:color w:val="666699"/>
      <w:sz w:val="20"/>
      <w:szCs w:val="20"/>
      <w:shd w:val="clear" w:color="auto" w:fill="F3F3F3"/>
      <w:lang w:eastAsia="es-ES"/>
    </w:rPr>
  </w:style>
  <w:style w:type="character" w:customStyle="1" w:styleId="Ttulo5Car">
    <w:name w:val="Título 5 Car"/>
    <w:basedOn w:val="Fuentedeprrafopredeter"/>
    <w:link w:val="Ttulo5"/>
    <w:semiHidden/>
    <w:rsid w:val="00D923A3"/>
    <w:rPr>
      <w:rFonts w:ascii="Verdana" w:eastAsia="Times New Roman" w:hAnsi="Verdana" w:cs="Times New Roman"/>
      <w:b/>
      <w:szCs w:val="20"/>
      <w:u w:val="single"/>
      <w:lang w:eastAsia="es-ES"/>
    </w:rPr>
  </w:style>
  <w:style w:type="paragraph" w:styleId="NormalWeb">
    <w:name w:val="Normal (Web)"/>
    <w:basedOn w:val="Normal"/>
    <w:uiPriority w:val="99"/>
    <w:semiHidden/>
    <w:unhideWhenUsed/>
    <w:rsid w:val="00D923A3"/>
    <w:pPr>
      <w:spacing w:before="100" w:beforeAutospacing="1" w:after="100" w:afterAutospacing="1"/>
    </w:pPr>
    <w:rPr>
      <w:rFonts w:ascii="Times New Roman" w:eastAsia="Calibri"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97960">
      <w:bodyDiv w:val="1"/>
      <w:marLeft w:val="0"/>
      <w:marRight w:val="0"/>
      <w:marTop w:val="0"/>
      <w:marBottom w:val="0"/>
      <w:divBdr>
        <w:top w:val="none" w:sz="0" w:space="0" w:color="auto"/>
        <w:left w:val="none" w:sz="0" w:space="0" w:color="auto"/>
        <w:bottom w:val="none" w:sz="0" w:space="0" w:color="auto"/>
        <w:right w:val="none" w:sz="0" w:space="0" w:color="auto"/>
      </w:divBdr>
    </w:div>
    <w:div w:id="192899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administracion.gob.es/" TargetMode="Externa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yperlink" Target="https://sedeagpd.gob.es/sede-electronica-web/vistas/formNuevaReclamacion/solicitudReclamacion.jsf" TargetMode="External"/><Relationship Id="rId7" Type="http://schemas.openxmlformats.org/officeDocument/2006/relationships/hyperlink" Target="mailto:BDNS@igae.hacienda.gob.es" TargetMode="External"/><Relationship Id="rId12" Type="http://schemas.openxmlformats.org/officeDocument/2006/relationships/header" Target="header3.xml"/><Relationship Id="rId17" Type="http://schemas.openxmlformats.org/officeDocument/2006/relationships/hyperlink" Target="mailto:DPDHacienda@hacienda.gob.es" TargetMode="External"/><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mailto:Divisi%C3%B3nOIPExplotacion@igae.hacienda.gob.es" TargetMode="External"/><Relationship Id="rId20" Type="http://schemas.openxmlformats.org/officeDocument/2006/relationships/hyperlink" Target="https://sedeminhap.gob.es/es-ES/Organos/SecretariaGeneralTecnica/Procedimientos/Paginas/default.aspx?IdProcedimiento=1616&amp;p=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www.oficinavirtual.pap.hacienda.gob.es/sitios/oficinavirtual/es-ES/SolicitudAccesoSistemas/Paginas/InforProteccionDatos.aspx"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sedeminhap.gob.es/_layouts/SedeV1AccesoProcedimientos.aspx?ProcedimientoId=1619&amp;Variante=es-ES"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oficinavirtual.pap.hacienda.gob.es/sitios/oficinavirtual/es-ES/SistemasInformacion/catservweb/Paginas/CatAlogoServiciosWeb.aspx"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1036</Words>
  <Characters>5702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IGAE</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Moreno Párraga, José Antonio</dc:creator>
  <cp:keywords/>
  <dc:description/>
  <cp:lastModifiedBy>Moreno Párraga, José Antonio</cp:lastModifiedBy>
  <cp:revision>6</cp:revision>
  <cp:lastPrinted>2019-05-23T11:14:00Z</cp:lastPrinted>
  <dcterms:created xsi:type="dcterms:W3CDTF">2019-05-23T11:13:00Z</dcterms:created>
  <dcterms:modified xsi:type="dcterms:W3CDTF">2022-02-15T08:31:00Z</dcterms:modified>
</cp:coreProperties>
</file>